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9C" w:rsidRDefault="00744FB9">
      <w:pPr>
        <w:pStyle w:val="Corpodetexto"/>
        <w:spacing w:before="186" w:line="252" w:lineRule="exact"/>
        <w:ind w:left="1421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-5386</wp:posOffset>
            </wp:positionV>
            <wp:extent cx="819150" cy="7327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GOVERNO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SANTA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CATARINA</w:t>
      </w:r>
    </w:p>
    <w:p w:rsidR="0085079C" w:rsidRDefault="00744FB9">
      <w:pPr>
        <w:pStyle w:val="Ttulo1"/>
        <w:spacing w:line="251" w:lineRule="exact"/>
        <w:ind w:left="1421"/>
        <w:jc w:val="left"/>
      </w:pPr>
      <w:r>
        <w:rPr>
          <w:color w:val="000009"/>
        </w:rPr>
        <w:t>Secretariade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Estado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Saúde</w:t>
      </w:r>
    </w:p>
    <w:p w:rsidR="0085079C" w:rsidRDefault="00744FB9">
      <w:pPr>
        <w:pStyle w:val="Corpodetexto"/>
        <w:spacing w:line="275" w:lineRule="exact"/>
        <w:ind w:left="1421"/>
      </w:pPr>
      <w:r>
        <w:rPr>
          <w:color w:val="000009"/>
        </w:rPr>
        <w:t>Comissão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Intergestores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Bipartite</w:t>
      </w:r>
    </w:p>
    <w:p w:rsidR="0085079C" w:rsidRDefault="0085079C">
      <w:pPr>
        <w:pStyle w:val="Corpodetexto"/>
        <w:rPr>
          <w:sz w:val="26"/>
        </w:rPr>
      </w:pPr>
    </w:p>
    <w:p w:rsidR="0085079C" w:rsidRDefault="00744FB9">
      <w:pPr>
        <w:pStyle w:val="Ttulo1"/>
        <w:spacing w:before="208"/>
        <w:ind w:left="1549" w:right="1575"/>
      </w:pPr>
      <w:r>
        <w:rPr>
          <w:color w:val="000009"/>
        </w:rPr>
        <w:t>DELIBERAÇÃO</w:t>
      </w:r>
      <w:r>
        <w:rPr>
          <w:color w:val="000009"/>
          <w:spacing w:val="-2"/>
        </w:rPr>
        <w:t xml:space="preserve"> </w:t>
      </w:r>
      <w:r w:rsidR="00DB2223">
        <w:rPr>
          <w:color w:val="000009"/>
        </w:rPr>
        <w:t>00X/CIB/2023</w:t>
      </w:r>
    </w:p>
    <w:p w:rsidR="0085079C" w:rsidRDefault="0085079C">
      <w:pPr>
        <w:pStyle w:val="Corpodetexto"/>
        <w:spacing w:before="10"/>
        <w:rPr>
          <w:rFonts w:ascii="Arial"/>
          <w:b/>
          <w:sz w:val="19"/>
        </w:rPr>
      </w:pPr>
    </w:p>
    <w:p w:rsidR="0085079C" w:rsidRPr="004818DD" w:rsidRDefault="0085079C" w:rsidP="004818DD">
      <w:pPr>
        <w:pStyle w:val="Corpodetexto"/>
        <w:spacing w:before="3"/>
        <w:jc w:val="both"/>
        <w:rPr>
          <w:rFonts w:ascii="Arial" w:hAnsi="Arial" w:cs="Arial"/>
        </w:rPr>
      </w:pPr>
    </w:p>
    <w:p w:rsidR="0085079C" w:rsidRPr="007A7583" w:rsidRDefault="00744FB9" w:rsidP="004818DD">
      <w:pPr>
        <w:pStyle w:val="Corpodetexto"/>
        <w:ind w:left="768"/>
        <w:jc w:val="both"/>
        <w:rPr>
          <w:rFonts w:ascii="Arial" w:hAnsi="Arial" w:cs="Arial"/>
          <w:sz w:val="22"/>
          <w:szCs w:val="22"/>
        </w:rPr>
      </w:pPr>
      <w:r w:rsidRPr="007A7583">
        <w:rPr>
          <w:rFonts w:ascii="Arial" w:hAnsi="Arial" w:cs="Arial"/>
          <w:color w:val="000009"/>
          <w:sz w:val="22"/>
          <w:szCs w:val="22"/>
        </w:rPr>
        <w:t>Considerando</w:t>
      </w:r>
      <w:r w:rsidRPr="007A7583">
        <w:rPr>
          <w:rFonts w:ascii="Arial" w:hAnsi="Arial" w:cs="Arial"/>
          <w:color w:val="000009"/>
          <w:spacing w:val="5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a</w:t>
      </w:r>
      <w:r w:rsidRPr="007A7583">
        <w:rPr>
          <w:rFonts w:ascii="Arial" w:hAnsi="Arial" w:cs="Arial"/>
          <w:color w:val="000009"/>
          <w:spacing w:val="5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necessidade</w:t>
      </w:r>
      <w:r w:rsidRPr="007A7583">
        <w:rPr>
          <w:rFonts w:ascii="Arial" w:hAnsi="Arial" w:cs="Arial"/>
          <w:color w:val="000009"/>
          <w:spacing w:val="52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de</w:t>
      </w:r>
      <w:r w:rsidRPr="007A7583">
        <w:rPr>
          <w:rFonts w:ascii="Arial" w:hAnsi="Arial" w:cs="Arial"/>
          <w:color w:val="000009"/>
          <w:spacing w:val="5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adoção</w:t>
      </w:r>
      <w:r w:rsidRPr="007A7583">
        <w:rPr>
          <w:rFonts w:ascii="Arial" w:hAnsi="Arial" w:cs="Arial"/>
          <w:color w:val="000009"/>
          <w:spacing w:val="54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de</w:t>
      </w:r>
      <w:r w:rsidRPr="007A7583">
        <w:rPr>
          <w:rFonts w:ascii="Arial" w:hAnsi="Arial" w:cs="Arial"/>
          <w:color w:val="000009"/>
          <w:spacing w:val="53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estratégia</w:t>
      </w:r>
      <w:r w:rsidRPr="007A7583">
        <w:rPr>
          <w:rFonts w:ascii="Arial" w:hAnsi="Arial" w:cs="Arial"/>
          <w:color w:val="000009"/>
          <w:spacing w:val="54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para</w:t>
      </w:r>
      <w:r w:rsidRPr="007A7583">
        <w:rPr>
          <w:rFonts w:ascii="Arial" w:hAnsi="Arial" w:cs="Arial"/>
          <w:color w:val="000009"/>
          <w:spacing w:val="53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diminuição</w:t>
      </w:r>
      <w:r w:rsidRPr="007A7583">
        <w:rPr>
          <w:rFonts w:ascii="Arial" w:hAnsi="Arial" w:cs="Arial"/>
          <w:color w:val="000009"/>
          <w:spacing w:val="5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de</w:t>
      </w:r>
      <w:r w:rsidRPr="007A7583">
        <w:rPr>
          <w:rFonts w:ascii="Arial" w:hAnsi="Arial" w:cs="Arial"/>
          <w:color w:val="000009"/>
          <w:spacing w:val="52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demandas</w:t>
      </w:r>
      <w:r w:rsidRPr="007A7583">
        <w:rPr>
          <w:rFonts w:ascii="Arial" w:hAnsi="Arial" w:cs="Arial"/>
          <w:color w:val="000009"/>
          <w:spacing w:val="-64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eletivas</w:t>
      </w:r>
      <w:r w:rsidRPr="007A7583">
        <w:rPr>
          <w:rFonts w:ascii="Arial" w:hAnsi="Arial" w:cs="Arial"/>
          <w:color w:val="000009"/>
          <w:spacing w:val="-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cirúrgicas;</w:t>
      </w:r>
    </w:p>
    <w:p w:rsidR="0085079C" w:rsidRPr="007A7583" w:rsidRDefault="00744FB9" w:rsidP="004818DD">
      <w:pPr>
        <w:pStyle w:val="Corpodetexto"/>
        <w:spacing w:before="180"/>
        <w:ind w:left="768" w:right="239"/>
        <w:jc w:val="both"/>
        <w:rPr>
          <w:rFonts w:ascii="Arial" w:hAnsi="Arial" w:cs="Arial"/>
          <w:sz w:val="22"/>
          <w:szCs w:val="22"/>
        </w:rPr>
      </w:pPr>
      <w:r w:rsidRPr="007A7583">
        <w:rPr>
          <w:rFonts w:ascii="Arial" w:hAnsi="Arial" w:cs="Arial"/>
          <w:color w:val="000009"/>
          <w:sz w:val="22"/>
          <w:szCs w:val="22"/>
        </w:rPr>
        <w:t>Considerando que cabe às instâncias gestoras do SUS proporcionar o acesso da população</w:t>
      </w:r>
      <w:r w:rsidRPr="007A7583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aos</w:t>
      </w:r>
      <w:r w:rsidRPr="007A7583">
        <w:rPr>
          <w:rFonts w:ascii="Arial" w:hAnsi="Arial" w:cs="Arial"/>
          <w:color w:val="000009"/>
          <w:spacing w:val="-14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serviços</w:t>
      </w:r>
      <w:r w:rsidRPr="007A7583">
        <w:rPr>
          <w:rFonts w:ascii="Arial" w:hAnsi="Arial" w:cs="Arial"/>
          <w:color w:val="000009"/>
          <w:spacing w:val="-13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de</w:t>
      </w:r>
      <w:r w:rsidRPr="007A7583">
        <w:rPr>
          <w:rFonts w:ascii="Arial" w:hAnsi="Arial" w:cs="Arial"/>
          <w:color w:val="000009"/>
          <w:spacing w:val="-13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saúde,</w:t>
      </w:r>
      <w:r w:rsidRPr="007A7583">
        <w:rPr>
          <w:rFonts w:ascii="Arial" w:hAnsi="Arial" w:cs="Arial"/>
          <w:color w:val="000009"/>
          <w:spacing w:val="-16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respeitando</w:t>
      </w:r>
      <w:r w:rsidRPr="007A7583">
        <w:rPr>
          <w:rFonts w:ascii="Arial" w:hAnsi="Arial" w:cs="Arial"/>
          <w:color w:val="000009"/>
          <w:spacing w:val="-13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também</w:t>
      </w:r>
      <w:r w:rsidRPr="007A7583">
        <w:rPr>
          <w:rFonts w:ascii="Arial" w:hAnsi="Arial" w:cs="Arial"/>
          <w:color w:val="000009"/>
          <w:spacing w:val="-13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o</w:t>
      </w:r>
      <w:r w:rsidRPr="007A7583">
        <w:rPr>
          <w:rFonts w:ascii="Arial" w:hAnsi="Arial" w:cs="Arial"/>
          <w:color w:val="000009"/>
          <w:spacing w:val="-15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equilíbrio</w:t>
      </w:r>
      <w:r w:rsidRPr="007A7583">
        <w:rPr>
          <w:rFonts w:ascii="Arial" w:hAnsi="Arial" w:cs="Arial"/>
          <w:color w:val="000009"/>
          <w:spacing w:val="-13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financeiro</w:t>
      </w:r>
      <w:r w:rsidRPr="007A7583">
        <w:rPr>
          <w:rFonts w:ascii="Arial" w:hAnsi="Arial" w:cs="Arial"/>
          <w:color w:val="000009"/>
          <w:spacing w:val="-13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dos</w:t>
      </w:r>
      <w:r w:rsidRPr="007A7583">
        <w:rPr>
          <w:rFonts w:ascii="Arial" w:hAnsi="Arial" w:cs="Arial"/>
          <w:color w:val="000009"/>
          <w:spacing w:val="-14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contratos</w:t>
      </w:r>
      <w:r w:rsidRPr="007A7583">
        <w:rPr>
          <w:rFonts w:ascii="Arial" w:hAnsi="Arial" w:cs="Arial"/>
          <w:color w:val="000009"/>
          <w:spacing w:val="-16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firmados</w:t>
      </w:r>
      <w:r w:rsidRPr="007A7583">
        <w:rPr>
          <w:rFonts w:ascii="Arial" w:hAnsi="Arial" w:cs="Arial"/>
          <w:color w:val="000009"/>
          <w:spacing w:val="-14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com</w:t>
      </w:r>
      <w:r w:rsidRPr="007A7583">
        <w:rPr>
          <w:rFonts w:ascii="Arial" w:hAnsi="Arial" w:cs="Arial"/>
          <w:color w:val="000009"/>
          <w:spacing w:val="-64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as</w:t>
      </w:r>
      <w:r w:rsidRPr="007A7583">
        <w:rPr>
          <w:rFonts w:ascii="Arial" w:hAnsi="Arial" w:cs="Arial"/>
          <w:color w:val="000009"/>
          <w:spacing w:val="-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instituições de</w:t>
      </w:r>
      <w:r w:rsidRPr="007A7583">
        <w:rPr>
          <w:rFonts w:ascii="Arial" w:hAnsi="Arial" w:cs="Arial"/>
          <w:color w:val="000009"/>
          <w:spacing w:val="-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saúde parceiras</w:t>
      </w:r>
      <w:r w:rsidRPr="007A7583">
        <w:rPr>
          <w:rFonts w:ascii="Arial" w:hAnsi="Arial" w:cs="Arial"/>
          <w:color w:val="000009"/>
          <w:spacing w:val="-3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na consecução</w:t>
      </w:r>
      <w:r w:rsidRPr="007A7583">
        <w:rPr>
          <w:rFonts w:ascii="Arial" w:hAnsi="Arial" w:cs="Arial"/>
          <w:color w:val="000009"/>
          <w:spacing w:val="-2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dos</w:t>
      </w:r>
      <w:r w:rsidRPr="007A7583">
        <w:rPr>
          <w:rFonts w:ascii="Arial" w:hAnsi="Arial" w:cs="Arial"/>
          <w:color w:val="000009"/>
          <w:spacing w:val="-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serviços SUS;</w:t>
      </w:r>
    </w:p>
    <w:p w:rsidR="0085079C" w:rsidRPr="007A7583" w:rsidRDefault="00744FB9" w:rsidP="004818DD">
      <w:pPr>
        <w:pStyle w:val="Corpodetexto"/>
        <w:spacing w:before="183"/>
        <w:ind w:left="768" w:right="239"/>
        <w:jc w:val="both"/>
        <w:rPr>
          <w:rFonts w:ascii="Arial" w:hAnsi="Arial" w:cs="Arial"/>
          <w:sz w:val="22"/>
          <w:szCs w:val="22"/>
        </w:rPr>
      </w:pPr>
      <w:r w:rsidRPr="007A7583">
        <w:rPr>
          <w:rFonts w:ascii="Arial" w:hAnsi="Arial" w:cs="Arial"/>
          <w:color w:val="000009"/>
          <w:sz w:val="22"/>
          <w:szCs w:val="22"/>
        </w:rPr>
        <w:t>Considerando o número de procedimentos com maior tempo em fila de espera nas Centrais</w:t>
      </w:r>
      <w:r w:rsidRPr="007A7583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de</w:t>
      </w:r>
      <w:r w:rsidRPr="007A7583">
        <w:rPr>
          <w:rFonts w:ascii="Arial" w:hAnsi="Arial" w:cs="Arial"/>
          <w:color w:val="000009"/>
          <w:spacing w:val="-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Regulação Macrorregionais do</w:t>
      </w:r>
      <w:r w:rsidRPr="007A7583">
        <w:rPr>
          <w:rFonts w:ascii="Arial" w:hAnsi="Arial" w:cs="Arial"/>
          <w:color w:val="000009"/>
          <w:spacing w:val="2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Estado;</w:t>
      </w:r>
    </w:p>
    <w:p w:rsidR="0085079C" w:rsidRPr="007A7583" w:rsidRDefault="00744FB9" w:rsidP="004818DD">
      <w:pPr>
        <w:pStyle w:val="Corpodetexto"/>
        <w:spacing w:before="120"/>
        <w:ind w:left="768" w:right="231"/>
        <w:jc w:val="both"/>
        <w:rPr>
          <w:rFonts w:ascii="Arial" w:hAnsi="Arial" w:cs="Arial"/>
          <w:color w:val="000009"/>
          <w:sz w:val="22"/>
          <w:szCs w:val="22"/>
        </w:rPr>
      </w:pPr>
      <w:r w:rsidRPr="007A7583">
        <w:rPr>
          <w:rFonts w:ascii="Arial" w:hAnsi="Arial" w:cs="Arial"/>
          <w:color w:val="000009"/>
          <w:sz w:val="22"/>
          <w:szCs w:val="22"/>
        </w:rPr>
        <w:t>Considerando o recurso oriundo da Lei Estadual nº 16.968, de 19 de julho de 2016, que</w:t>
      </w:r>
      <w:r w:rsidRPr="007A7583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instituiu o Fundo Estadual de Apoio aos Hospitais Filantrópicos de Santa Catarina, ao Centro</w:t>
      </w:r>
      <w:r w:rsidRPr="007A7583">
        <w:rPr>
          <w:rFonts w:ascii="Arial" w:hAnsi="Arial" w:cs="Arial"/>
          <w:color w:val="000009"/>
          <w:spacing w:val="-64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de Hematologia e Hemoterapia de Santa Catarina (HEMOSC), ao Centro de</w:t>
      </w:r>
      <w:r w:rsidRPr="007A7583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Pesquisas</w:t>
      </w:r>
      <w:r w:rsidRPr="007A7583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Oncológicas</w:t>
      </w:r>
      <w:r w:rsidRPr="007A7583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Dr.</w:t>
      </w:r>
      <w:r w:rsidRPr="007A7583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Alfredo</w:t>
      </w:r>
      <w:r w:rsidRPr="007A7583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Daura</w:t>
      </w:r>
      <w:r w:rsidRPr="007A7583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Jorge</w:t>
      </w:r>
      <w:r w:rsidRPr="007A7583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(CEPON) e</w:t>
      </w:r>
      <w:r w:rsidRPr="007A7583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aos</w:t>
      </w:r>
      <w:r w:rsidRPr="007A7583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>Hospitais</w:t>
      </w:r>
      <w:r w:rsidRPr="007A7583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Pr="007A7583">
        <w:rPr>
          <w:rFonts w:ascii="Arial" w:hAnsi="Arial" w:cs="Arial"/>
          <w:color w:val="000009"/>
          <w:sz w:val="22"/>
          <w:szCs w:val="22"/>
        </w:rPr>
        <w:t xml:space="preserve">Municipais </w:t>
      </w:r>
      <w:r w:rsidRPr="00E00465">
        <w:rPr>
          <w:rFonts w:ascii="Arial" w:hAnsi="Arial" w:cs="Arial"/>
          <w:b/>
          <w:color w:val="FF0000"/>
          <w:sz w:val="22"/>
          <w:szCs w:val="22"/>
        </w:rPr>
        <w:t>no</w:t>
      </w:r>
      <w:r w:rsidRPr="00E00465">
        <w:rPr>
          <w:rFonts w:ascii="Arial" w:hAnsi="Arial" w:cs="Arial"/>
          <w:b/>
          <w:color w:val="FF0000"/>
          <w:spacing w:val="1"/>
          <w:sz w:val="22"/>
          <w:szCs w:val="22"/>
        </w:rPr>
        <w:t xml:space="preserve"> </w:t>
      </w:r>
      <w:r w:rsidRPr="00E00465">
        <w:rPr>
          <w:rFonts w:ascii="Arial" w:hAnsi="Arial" w:cs="Arial"/>
          <w:b/>
          <w:color w:val="FF0000"/>
          <w:sz w:val="22"/>
          <w:szCs w:val="22"/>
        </w:rPr>
        <w:t>valor</w:t>
      </w:r>
      <w:r w:rsidRPr="00E00465">
        <w:rPr>
          <w:rFonts w:ascii="Arial" w:hAnsi="Arial" w:cs="Arial"/>
          <w:b/>
          <w:color w:val="FF0000"/>
          <w:spacing w:val="1"/>
          <w:sz w:val="22"/>
          <w:szCs w:val="22"/>
        </w:rPr>
        <w:t xml:space="preserve"> </w:t>
      </w:r>
      <w:r w:rsidRPr="00E00465">
        <w:rPr>
          <w:rFonts w:ascii="Arial" w:hAnsi="Arial" w:cs="Arial"/>
          <w:b/>
          <w:color w:val="FF0000"/>
          <w:sz w:val="22"/>
          <w:szCs w:val="22"/>
        </w:rPr>
        <w:t>de</w:t>
      </w:r>
      <w:r w:rsidRPr="00E00465">
        <w:rPr>
          <w:rFonts w:ascii="Arial" w:hAnsi="Arial" w:cs="Arial"/>
          <w:b/>
          <w:color w:val="FF0000"/>
          <w:spacing w:val="1"/>
          <w:sz w:val="22"/>
          <w:szCs w:val="22"/>
        </w:rPr>
        <w:t xml:space="preserve"> </w:t>
      </w:r>
      <w:r w:rsidRPr="00E00465">
        <w:rPr>
          <w:rFonts w:ascii="Arial" w:hAnsi="Arial" w:cs="Arial"/>
          <w:b/>
          <w:color w:val="FF0000"/>
          <w:sz w:val="22"/>
          <w:szCs w:val="22"/>
        </w:rPr>
        <w:t>R$</w:t>
      </w:r>
      <w:r w:rsidR="0089343D" w:rsidRPr="00E00465">
        <w:rPr>
          <w:rFonts w:ascii="Arial" w:hAnsi="Arial" w:cs="Arial"/>
          <w:b/>
          <w:color w:val="FF0000"/>
          <w:sz w:val="22"/>
          <w:szCs w:val="22"/>
        </w:rPr>
        <w:t xml:space="preserve"> 4.411.000,00</w:t>
      </w:r>
      <w:r w:rsidRPr="007A7583">
        <w:rPr>
          <w:rFonts w:ascii="Arial" w:hAnsi="Arial" w:cs="Arial"/>
          <w:color w:val="000009"/>
          <w:sz w:val="22"/>
          <w:szCs w:val="22"/>
        </w:rPr>
        <w:t>;</w:t>
      </w:r>
    </w:p>
    <w:p w:rsidR="00E00FBF" w:rsidRPr="007A7583" w:rsidRDefault="00D81C2C" w:rsidP="004818DD">
      <w:pPr>
        <w:pStyle w:val="Corpodetexto"/>
        <w:spacing w:before="120"/>
        <w:ind w:left="768" w:right="231"/>
        <w:jc w:val="both"/>
        <w:rPr>
          <w:rFonts w:ascii="Arial" w:hAnsi="Arial" w:cs="Arial"/>
          <w:sz w:val="22"/>
          <w:szCs w:val="22"/>
        </w:rPr>
      </w:pPr>
      <w:r w:rsidRPr="007A7583">
        <w:rPr>
          <w:rFonts w:ascii="Arial" w:hAnsi="Arial" w:cs="Arial"/>
          <w:color w:val="000009"/>
          <w:sz w:val="22"/>
          <w:szCs w:val="22"/>
        </w:rPr>
        <w:t xml:space="preserve">Considerando </w:t>
      </w:r>
      <w:r w:rsidR="00E00FBF" w:rsidRPr="007A7583">
        <w:rPr>
          <w:rFonts w:ascii="Arial" w:hAnsi="Arial" w:cs="Arial"/>
          <w:color w:val="000009"/>
          <w:sz w:val="22"/>
          <w:szCs w:val="22"/>
        </w:rPr>
        <w:t xml:space="preserve">a Portaria Ministerial PT nº 090/2023 definindo para o Estado de Santa Catarina R$ </w:t>
      </w:r>
      <w:r w:rsidR="00E00FBF" w:rsidRPr="007A7583">
        <w:rPr>
          <w:rFonts w:ascii="Arial" w:hAnsi="Arial" w:cs="Arial"/>
          <w:sz w:val="22"/>
          <w:szCs w:val="22"/>
        </w:rPr>
        <w:t>20.640.973,81 para realização de mutirão federal;</w:t>
      </w:r>
    </w:p>
    <w:p w:rsidR="00E00FBF" w:rsidRPr="007A7583" w:rsidRDefault="00E00FBF" w:rsidP="004818DD">
      <w:pPr>
        <w:pStyle w:val="Corpodetexto"/>
        <w:spacing w:before="120"/>
        <w:ind w:left="768" w:right="231"/>
        <w:jc w:val="both"/>
        <w:rPr>
          <w:rFonts w:ascii="Arial" w:hAnsi="Arial" w:cs="Arial"/>
          <w:sz w:val="22"/>
          <w:szCs w:val="22"/>
        </w:rPr>
      </w:pPr>
      <w:r w:rsidRPr="007A7583">
        <w:rPr>
          <w:rFonts w:ascii="Arial" w:hAnsi="Arial" w:cs="Arial"/>
          <w:sz w:val="22"/>
          <w:szCs w:val="22"/>
        </w:rPr>
        <w:t>Considerando a Portaria Ministerial nº 237/2023 que define o rol de procedimentos para que cada Estado da federação faça uma programação de execução das filas cirurgicas;</w:t>
      </w:r>
    </w:p>
    <w:p w:rsidR="00D81C2C" w:rsidRPr="007A7583" w:rsidRDefault="00E00FBF" w:rsidP="004818DD">
      <w:pPr>
        <w:pStyle w:val="Corpodetexto"/>
        <w:spacing w:before="120"/>
        <w:ind w:left="768" w:right="231"/>
        <w:jc w:val="both"/>
        <w:rPr>
          <w:rFonts w:ascii="Arial" w:hAnsi="Arial" w:cs="Arial"/>
          <w:sz w:val="22"/>
          <w:szCs w:val="22"/>
        </w:rPr>
      </w:pPr>
      <w:r w:rsidRPr="007A7583">
        <w:rPr>
          <w:rFonts w:ascii="Arial" w:hAnsi="Arial" w:cs="Arial"/>
          <w:sz w:val="22"/>
          <w:szCs w:val="22"/>
        </w:rPr>
        <w:t xml:space="preserve">Considerando a Deliberação CIB nº </w:t>
      </w:r>
      <w:r w:rsidR="004E2C43" w:rsidRPr="007A7583">
        <w:rPr>
          <w:rFonts w:ascii="Arial" w:hAnsi="Arial" w:cs="Arial"/>
          <w:sz w:val="22"/>
          <w:szCs w:val="22"/>
        </w:rPr>
        <w:t>0</w:t>
      </w:r>
      <w:r w:rsidR="00087152" w:rsidRPr="007A7583">
        <w:rPr>
          <w:rFonts w:ascii="Arial" w:hAnsi="Arial" w:cs="Arial"/>
          <w:sz w:val="22"/>
          <w:szCs w:val="22"/>
        </w:rPr>
        <w:t>16</w:t>
      </w:r>
      <w:r w:rsidRPr="007A7583">
        <w:rPr>
          <w:rFonts w:ascii="Arial" w:hAnsi="Arial" w:cs="Arial"/>
          <w:sz w:val="22"/>
          <w:szCs w:val="22"/>
        </w:rPr>
        <w:t xml:space="preserve">/2023 que aprova a realização de mutirão federal no Estado de Santa Catarina;   </w:t>
      </w:r>
      <w:r w:rsidRPr="007A7583">
        <w:rPr>
          <w:rFonts w:ascii="Arial" w:hAnsi="Arial" w:cs="Arial"/>
          <w:color w:val="000009"/>
          <w:sz w:val="22"/>
          <w:szCs w:val="22"/>
        </w:rPr>
        <w:t xml:space="preserve"> </w:t>
      </w:r>
    </w:p>
    <w:p w:rsidR="0089343D" w:rsidRDefault="00744FB9" w:rsidP="00E00465">
      <w:pPr>
        <w:pStyle w:val="Corpodetexto"/>
        <w:spacing w:before="181"/>
        <w:ind w:left="768" w:right="247"/>
        <w:jc w:val="both"/>
        <w:rPr>
          <w:rFonts w:ascii="Arial" w:hAnsi="Arial" w:cs="Arial"/>
          <w:sz w:val="22"/>
          <w:szCs w:val="22"/>
        </w:rPr>
      </w:pPr>
      <w:r w:rsidRPr="007A7583">
        <w:rPr>
          <w:rFonts w:ascii="Arial" w:hAnsi="Arial" w:cs="Arial"/>
          <w:sz w:val="22"/>
          <w:szCs w:val="22"/>
        </w:rPr>
        <w:t>Considerando a possibilidade de alocação de recurso de fonte estadual para minimizar a fila</w:t>
      </w:r>
      <w:r w:rsidRPr="007A7583">
        <w:rPr>
          <w:rFonts w:ascii="Arial" w:hAnsi="Arial" w:cs="Arial"/>
          <w:spacing w:val="1"/>
          <w:sz w:val="22"/>
          <w:szCs w:val="22"/>
        </w:rPr>
        <w:t xml:space="preserve"> </w:t>
      </w:r>
      <w:r w:rsidRPr="007A7583">
        <w:rPr>
          <w:rFonts w:ascii="Arial" w:hAnsi="Arial" w:cs="Arial"/>
          <w:sz w:val="22"/>
          <w:szCs w:val="22"/>
        </w:rPr>
        <w:t>de</w:t>
      </w:r>
      <w:r w:rsidRPr="007A7583">
        <w:rPr>
          <w:rFonts w:ascii="Arial" w:hAnsi="Arial" w:cs="Arial"/>
          <w:spacing w:val="-1"/>
          <w:sz w:val="22"/>
          <w:szCs w:val="22"/>
        </w:rPr>
        <w:t xml:space="preserve"> </w:t>
      </w:r>
      <w:r w:rsidRPr="007A7583">
        <w:rPr>
          <w:rFonts w:ascii="Arial" w:hAnsi="Arial" w:cs="Arial"/>
          <w:sz w:val="22"/>
          <w:szCs w:val="22"/>
        </w:rPr>
        <w:t>espera</w:t>
      </w:r>
      <w:r w:rsidRPr="007A7583">
        <w:rPr>
          <w:rFonts w:ascii="Arial" w:hAnsi="Arial" w:cs="Arial"/>
          <w:spacing w:val="-2"/>
          <w:sz w:val="22"/>
          <w:szCs w:val="22"/>
        </w:rPr>
        <w:t xml:space="preserve"> </w:t>
      </w:r>
      <w:r w:rsidRPr="007A7583">
        <w:rPr>
          <w:rFonts w:ascii="Arial" w:hAnsi="Arial" w:cs="Arial"/>
          <w:sz w:val="22"/>
          <w:szCs w:val="22"/>
        </w:rPr>
        <w:t>de</w:t>
      </w:r>
      <w:r w:rsidRPr="007A7583">
        <w:rPr>
          <w:rFonts w:ascii="Arial" w:hAnsi="Arial" w:cs="Arial"/>
          <w:spacing w:val="-2"/>
          <w:sz w:val="22"/>
          <w:szCs w:val="22"/>
        </w:rPr>
        <w:t xml:space="preserve"> </w:t>
      </w:r>
      <w:r w:rsidRPr="007A7583">
        <w:rPr>
          <w:rFonts w:ascii="Arial" w:hAnsi="Arial" w:cs="Arial"/>
          <w:sz w:val="22"/>
          <w:szCs w:val="22"/>
        </w:rPr>
        <w:t>procedimentos</w:t>
      </w:r>
      <w:r w:rsidRPr="007A7583">
        <w:rPr>
          <w:rFonts w:ascii="Arial" w:hAnsi="Arial" w:cs="Arial"/>
          <w:spacing w:val="-3"/>
          <w:sz w:val="22"/>
          <w:szCs w:val="22"/>
        </w:rPr>
        <w:t xml:space="preserve"> </w:t>
      </w:r>
      <w:r w:rsidRPr="007A7583">
        <w:rPr>
          <w:rFonts w:ascii="Arial" w:hAnsi="Arial" w:cs="Arial"/>
          <w:sz w:val="22"/>
          <w:szCs w:val="22"/>
        </w:rPr>
        <w:t>cirurgicos eletivos.</w:t>
      </w:r>
    </w:p>
    <w:p w:rsidR="00E00465" w:rsidRPr="00E00465" w:rsidRDefault="00E00465" w:rsidP="00E00465">
      <w:pPr>
        <w:pStyle w:val="Corpodetexto"/>
        <w:spacing w:before="181"/>
        <w:ind w:left="768" w:right="247"/>
        <w:jc w:val="both"/>
        <w:rPr>
          <w:rFonts w:ascii="Arial" w:hAnsi="Arial" w:cs="Arial"/>
          <w:sz w:val="22"/>
          <w:szCs w:val="22"/>
        </w:rPr>
      </w:pPr>
    </w:p>
    <w:p w:rsidR="0085079C" w:rsidRPr="004818DD" w:rsidRDefault="00744FB9" w:rsidP="004818DD">
      <w:pPr>
        <w:pStyle w:val="Ttulo1"/>
        <w:spacing w:before="180"/>
        <w:ind w:left="768"/>
        <w:jc w:val="both"/>
      </w:pPr>
      <w:r w:rsidRPr="004818DD">
        <w:rPr>
          <w:color w:val="000009"/>
        </w:rPr>
        <w:t>RESOLVE</w:t>
      </w:r>
    </w:p>
    <w:p w:rsidR="0085079C" w:rsidRPr="004818DD" w:rsidRDefault="0085079C" w:rsidP="004818DD">
      <w:pPr>
        <w:pStyle w:val="Corpodetexto"/>
        <w:jc w:val="both"/>
        <w:rPr>
          <w:rFonts w:ascii="Arial" w:hAnsi="Arial" w:cs="Arial"/>
          <w:b/>
        </w:rPr>
      </w:pPr>
    </w:p>
    <w:p w:rsidR="0085079C" w:rsidRPr="007A7583" w:rsidRDefault="00744FB9" w:rsidP="004818DD">
      <w:pPr>
        <w:ind w:left="204" w:right="230"/>
        <w:jc w:val="both"/>
        <w:rPr>
          <w:rFonts w:ascii="Arial" w:hAnsi="Arial" w:cs="Arial"/>
        </w:rPr>
      </w:pPr>
      <w:r w:rsidRPr="007A7583">
        <w:rPr>
          <w:rFonts w:ascii="Arial" w:hAnsi="Arial" w:cs="Arial"/>
        </w:rPr>
        <w:t xml:space="preserve">Aprovar a realização de </w:t>
      </w:r>
      <w:r w:rsidRPr="007A7583">
        <w:rPr>
          <w:rFonts w:ascii="Arial" w:hAnsi="Arial" w:cs="Arial"/>
          <w:b/>
        </w:rPr>
        <w:t>Política Estadual de Cirurgias Eletivas</w:t>
      </w:r>
      <w:r w:rsidRPr="007A7583">
        <w:rPr>
          <w:rFonts w:ascii="Arial" w:hAnsi="Arial" w:cs="Arial"/>
        </w:rPr>
        <w:t>, a desenvolver-se no</w:t>
      </w:r>
      <w:r w:rsidRPr="007A7583">
        <w:rPr>
          <w:rFonts w:ascii="Arial" w:hAnsi="Arial" w:cs="Arial"/>
          <w:spacing w:val="1"/>
        </w:rPr>
        <w:t xml:space="preserve"> </w:t>
      </w:r>
      <w:r w:rsidRPr="007A7583">
        <w:rPr>
          <w:rFonts w:ascii="Arial" w:hAnsi="Arial" w:cs="Arial"/>
        </w:rPr>
        <w:t>Estado</w:t>
      </w:r>
      <w:r w:rsidRPr="007A7583">
        <w:rPr>
          <w:rFonts w:ascii="Arial" w:hAnsi="Arial" w:cs="Arial"/>
          <w:spacing w:val="-1"/>
        </w:rPr>
        <w:t xml:space="preserve"> </w:t>
      </w:r>
      <w:r w:rsidRPr="007A7583">
        <w:rPr>
          <w:rFonts w:ascii="Arial" w:hAnsi="Arial" w:cs="Arial"/>
        </w:rPr>
        <w:t>de Santa</w:t>
      </w:r>
      <w:r w:rsidRPr="007A7583">
        <w:rPr>
          <w:rFonts w:ascii="Arial" w:hAnsi="Arial" w:cs="Arial"/>
          <w:spacing w:val="-1"/>
        </w:rPr>
        <w:t xml:space="preserve"> </w:t>
      </w:r>
      <w:r w:rsidRPr="007A7583">
        <w:rPr>
          <w:rFonts w:ascii="Arial" w:hAnsi="Arial" w:cs="Arial"/>
        </w:rPr>
        <w:t>Catarina</w:t>
      </w:r>
      <w:r w:rsidR="008F33E2" w:rsidRPr="007A7583">
        <w:rPr>
          <w:rFonts w:ascii="Arial" w:hAnsi="Arial" w:cs="Arial"/>
        </w:rPr>
        <w:t xml:space="preserve"> no período de XXXXXXXXXXXXX</w:t>
      </w:r>
      <w:r w:rsidRPr="007A7583">
        <w:rPr>
          <w:rFonts w:ascii="Arial" w:hAnsi="Arial" w:cs="Arial"/>
        </w:rPr>
        <w:t>.</w:t>
      </w:r>
    </w:p>
    <w:p w:rsidR="00D54B1F" w:rsidRPr="004818DD" w:rsidRDefault="00D54B1F" w:rsidP="004818DD">
      <w:pPr>
        <w:ind w:left="204" w:right="230"/>
        <w:jc w:val="both"/>
        <w:rPr>
          <w:rFonts w:ascii="Arial" w:hAnsi="Arial" w:cs="Arial"/>
          <w:sz w:val="24"/>
          <w:szCs w:val="24"/>
        </w:rPr>
      </w:pPr>
    </w:p>
    <w:p w:rsidR="0089343D" w:rsidRPr="004818DD" w:rsidRDefault="0089343D" w:rsidP="004818DD">
      <w:pPr>
        <w:ind w:left="204" w:right="230"/>
        <w:jc w:val="both"/>
        <w:rPr>
          <w:rFonts w:ascii="Arial" w:hAnsi="Arial" w:cs="Arial"/>
          <w:sz w:val="24"/>
          <w:szCs w:val="24"/>
        </w:rPr>
      </w:pPr>
    </w:p>
    <w:p w:rsidR="00D54B1F" w:rsidRDefault="00D54B1F" w:rsidP="00470D38">
      <w:pPr>
        <w:pStyle w:val="Ttulo1"/>
        <w:spacing w:before="1"/>
        <w:ind w:left="0" w:right="1574"/>
      </w:pPr>
      <w:r>
        <w:t>1 – PLANEJAMENTO</w:t>
      </w:r>
    </w:p>
    <w:p w:rsidR="00D54B1F" w:rsidRDefault="00D54B1F" w:rsidP="00470D38">
      <w:pPr>
        <w:pStyle w:val="Ttulo1"/>
        <w:spacing w:before="1"/>
        <w:ind w:left="0" w:right="1574"/>
      </w:pPr>
    </w:p>
    <w:p w:rsidR="00470D38" w:rsidRDefault="00D54B1F" w:rsidP="00470D38">
      <w:pPr>
        <w:pStyle w:val="Ttulo1"/>
        <w:spacing w:before="1"/>
        <w:ind w:left="0" w:right="1574"/>
        <w:rPr>
          <w:spacing w:val="-2"/>
        </w:rPr>
      </w:pPr>
      <w:r>
        <w:t xml:space="preserve">1.1 </w:t>
      </w:r>
      <w:r w:rsidR="00470D38">
        <w:t xml:space="preserve">- </w:t>
      </w:r>
      <w:r w:rsidR="00470D38" w:rsidRPr="004818DD">
        <w:t>GRUPOS</w:t>
      </w:r>
      <w:r w:rsidR="00470D38" w:rsidRPr="004818DD">
        <w:rPr>
          <w:spacing w:val="-1"/>
        </w:rPr>
        <w:t xml:space="preserve"> </w:t>
      </w:r>
      <w:r w:rsidR="00470D38" w:rsidRPr="004818DD">
        <w:t>CONTEMPLADOS</w:t>
      </w:r>
      <w:r w:rsidR="00470D38" w:rsidRPr="004818DD">
        <w:rPr>
          <w:spacing w:val="-2"/>
        </w:rPr>
        <w:t xml:space="preserve"> </w:t>
      </w:r>
      <w:r w:rsidR="00470D38">
        <w:rPr>
          <w:spacing w:val="-2"/>
        </w:rPr>
        <w:t>E VALORES</w:t>
      </w:r>
    </w:p>
    <w:p w:rsidR="00D54B1F" w:rsidRDefault="00D54B1F" w:rsidP="00470D38">
      <w:pPr>
        <w:pStyle w:val="Ttulo1"/>
        <w:spacing w:before="1"/>
        <w:ind w:left="0" w:right="1574"/>
        <w:rPr>
          <w:spacing w:val="-2"/>
        </w:rPr>
      </w:pPr>
    </w:p>
    <w:p w:rsidR="00470D38" w:rsidRPr="004818DD" w:rsidRDefault="00470D38" w:rsidP="00470D38">
      <w:pPr>
        <w:pStyle w:val="Ttulo1"/>
        <w:spacing w:before="1"/>
        <w:ind w:left="0" w:right="1574"/>
        <w:rPr>
          <w:b w:val="0"/>
        </w:rPr>
      </w:pPr>
    </w:p>
    <w:p w:rsidR="00470D38" w:rsidRPr="0010646F" w:rsidRDefault="00470D38" w:rsidP="0053224D">
      <w:pPr>
        <w:pStyle w:val="Corpodetex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0646F">
        <w:rPr>
          <w:rFonts w:ascii="Arial" w:hAnsi="Arial" w:cs="Arial"/>
          <w:b/>
          <w:sz w:val="22"/>
          <w:szCs w:val="22"/>
        </w:rPr>
        <w:t>Art.</w:t>
      </w:r>
      <w:r w:rsidRPr="0010646F">
        <w:rPr>
          <w:rFonts w:ascii="Arial" w:hAnsi="Arial" w:cs="Arial"/>
          <w:b/>
          <w:spacing w:val="-2"/>
          <w:sz w:val="22"/>
          <w:szCs w:val="22"/>
        </w:rPr>
        <w:t xml:space="preserve"> 01</w:t>
      </w:r>
      <w:r w:rsidRPr="0010646F">
        <w:rPr>
          <w:rFonts w:ascii="Arial" w:hAnsi="Arial" w:cs="Arial"/>
          <w:b/>
          <w:sz w:val="22"/>
          <w:szCs w:val="22"/>
        </w:rPr>
        <w:t>º</w:t>
      </w:r>
      <w:r w:rsidR="00A24121">
        <w:rPr>
          <w:rFonts w:ascii="Arial" w:hAnsi="Arial" w:cs="Arial"/>
          <w:b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-</w:t>
      </w:r>
      <w:r w:rsidRPr="0010646F">
        <w:rPr>
          <w:rFonts w:ascii="Arial" w:hAnsi="Arial" w:cs="Arial"/>
          <w:spacing w:val="-2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A</w:t>
      </w:r>
      <w:r w:rsidRPr="0010646F">
        <w:rPr>
          <w:rFonts w:ascii="Arial" w:hAnsi="Arial" w:cs="Arial"/>
          <w:spacing w:val="-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Política</w:t>
      </w:r>
      <w:r w:rsidRPr="0010646F">
        <w:rPr>
          <w:rFonts w:ascii="Arial" w:hAnsi="Arial" w:cs="Arial"/>
          <w:spacing w:val="-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Estadual</w:t>
      </w:r>
      <w:r w:rsidRPr="0010646F">
        <w:rPr>
          <w:rFonts w:ascii="Arial" w:hAnsi="Arial" w:cs="Arial"/>
          <w:spacing w:val="65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está</w:t>
      </w:r>
      <w:r w:rsidRPr="0010646F">
        <w:rPr>
          <w:rFonts w:ascii="Arial" w:hAnsi="Arial" w:cs="Arial"/>
          <w:spacing w:val="-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dividida</w:t>
      </w:r>
      <w:r w:rsidRPr="0010646F">
        <w:rPr>
          <w:rFonts w:ascii="Arial" w:hAnsi="Arial" w:cs="Arial"/>
          <w:spacing w:val="-2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em</w:t>
      </w:r>
      <w:r w:rsidRPr="0010646F">
        <w:rPr>
          <w:rFonts w:ascii="Arial" w:hAnsi="Arial" w:cs="Arial"/>
          <w:spacing w:val="-2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10</w:t>
      </w:r>
      <w:r w:rsidRPr="0010646F">
        <w:rPr>
          <w:rFonts w:ascii="Arial" w:hAnsi="Arial" w:cs="Arial"/>
          <w:spacing w:val="-2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Grupos:</w:t>
      </w:r>
    </w:p>
    <w:p w:rsidR="00470D38" w:rsidRPr="0010646F" w:rsidRDefault="0010646F" w:rsidP="0053224D">
      <w:pPr>
        <w:pStyle w:val="PargrafodaLista"/>
        <w:jc w:val="both"/>
      </w:pPr>
      <w:r>
        <w:rPr>
          <w:spacing w:val="-1"/>
        </w:rPr>
        <w:t xml:space="preserve">I </w:t>
      </w:r>
      <w:r w:rsidR="00470D38" w:rsidRPr="0010646F">
        <w:rPr>
          <w:spacing w:val="-1"/>
        </w:rPr>
        <w:t>-</w:t>
      </w:r>
      <w:r>
        <w:rPr>
          <w:spacing w:val="-1"/>
        </w:rPr>
        <w:t xml:space="preserve"> </w:t>
      </w:r>
      <w:r w:rsidR="00470D38" w:rsidRPr="0010646F">
        <w:rPr>
          <w:spacing w:val="-1"/>
        </w:rPr>
        <w:t>Cirurgias</w:t>
      </w:r>
      <w:r w:rsidR="00470D38" w:rsidRPr="0010646F">
        <w:rPr>
          <w:spacing w:val="-8"/>
        </w:rPr>
        <w:t xml:space="preserve"> </w:t>
      </w:r>
      <w:r w:rsidR="00470D38" w:rsidRPr="0010646F">
        <w:t>Múltiplas;</w:t>
      </w:r>
    </w:p>
    <w:p w:rsidR="00470D38" w:rsidRPr="0010646F" w:rsidRDefault="0010646F" w:rsidP="0053224D">
      <w:pPr>
        <w:pStyle w:val="PargrafodaLista"/>
        <w:jc w:val="both"/>
      </w:pPr>
      <w:r>
        <w:t xml:space="preserve">II </w:t>
      </w:r>
      <w:r w:rsidR="00470D38" w:rsidRPr="0010646F">
        <w:t>-</w:t>
      </w:r>
      <w:r w:rsidR="00470D38" w:rsidRPr="0010646F">
        <w:rPr>
          <w:spacing w:val="-1"/>
        </w:rPr>
        <w:t xml:space="preserve"> </w:t>
      </w:r>
      <w:r w:rsidR="00470D38" w:rsidRPr="0010646F">
        <w:t>Cirurgias</w:t>
      </w:r>
      <w:r w:rsidR="00470D38" w:rsidRPr="0010646F">
        <w:rPr>
          <w:spacing w:val="-1"/>
        </w:rPr>
        <w:t xml:space="preserve"> </w:t>
      </w:r>
      <w:r w:rsidR="00470D38" w:rsidRPr="0010646F">
        <w:t>Gerais;</w:t>
      </w:r>
    </w:p>
    <w:p w:rsidR="00470D38" w:rsidRPr="0010646F" w:rsidRDefault="0010646F" w:rsidP="0053224D">
      <w:pPr>
        <w:pStyle w:val="PargrafodaLista"/>
        <w:jc w:val="both"/>
      </w:pPr>
      <w:r>
        <w:t xml:space="preserve">III </w:t>
      </w:r>
      <w:r w:rsidR="00470D38" w:rsidRPr="0010646F">
        <w:t>-</w:t>
      </w:r>
      <w:r>
        <w:t xml:space="preserve"> </w:t>
      </w:r>
      <w:r w:rsidR="00470D38" w:rsidRPr="0010646F">
        <w:t>Cirurgia</w:t>
      </w:r>
      <w:r w:rsidR="00470D38" w:rsidRPr="0010646F">
        <w:rPr>
          <w:spacing w:val="-4"/>
        </w:rPr>
        <w:t xml:space="preserve"> </w:t>
      </w:r>
      <w:r w:rsidR="00470D38" w:rsidRPr="0010646F">
        <w:t>sem</w:t>
      </w:r>
      <w:r w:rsidR="00470D38" w:rsidRPr="0010646F">
        <w:rPr>
          <w:spacing w:val="-2"/>
        </w:rPr>
        <w:t xml:space="preserve"> </w:t>
      </w:r>
      <w:r w:rsidR="00470D38" w:rsidRPr="0010646F">
        <w:t>Ginecologia;</w:t>
      </w:r>
    </w:p>
    <w:p w:rsidR="00A24121" w:rsidRDefault="0010646F" w:rsidP="0053224D">
      <w:pPr>
        <w:pStyle w:val="PargrafodaLista"/>
        <w:jc w:val="both"/>
      </w:pPr>
      <w:r>
        <w:t xml:space="preserve">IV </w:t>
      </w:r>
      <w:r w:rsidR="00470D38" w:rsidRPr="0010646F">
        <w:t>- Cirurgias em Urologia/Nefrologia;</w:t>
      </w:r>
    </w:p>
    <w:p w:rsidR="00470D38" w:rsidRPr="0010646F" w:rsidRDefault="00470D38" w:rsidP="0053224D">
      <w:pPr>
        <w:pStyle w:val="PargrafodaLista"/>
        <w:jc w:val="both"/>
      </w:pPr>
      <w:r w:rsidRPr="0010646F">
        <w:rPr>
          <w:spacing w:val="-64"/>
        </w:rPr>
        <w:t xml:space="preserve"> </w:t>
      </w:r>
      <w:r w:rsidRPr="0010646F">
        <w:t>V - Cirurgias</w:t>
      </w:r>
      <w:r w:rsidRPr="0010646F">
        <w:rPr>
          <w:spacing w:val="-1"/>
        </w:rPr>
        <w:t xml:space="preserve"> </w:t>
      </w:r>
      <w:r w:rsidRPr="0010646F">
        <w:t>em</w:t>
      </w:r>
      <w:r w:rsidRPr="0010646F">
        <w:rPr>
          <w:spacing w:val="1"/>
        </w:rPr>
        <w:t xml:space="preserve"> </w:t>
      </w:r>
      <w:r w:rsidRPr="0010646F">
        <w:t>Ortopedia;</w:t>
      </w:r>
    </w:p>
    <w:p w:rsidR="00470D38" w:rsidRPr="0010646F" w:rsidRDefault="0010646F" w:rsidP="0053224D">
      <w:pPr>
        <w:pStyle w:val="PargrafodaLista"/>
        <w:jc w:val="both"/>
      </w:pPr>
      <w:r>
        <w:t>V</w:t>
      </w:r>
      <w:r w:rsidR="00A24121">
        <w:t>I</w:t>
      </w:r>
      <w:r>
        <w:t xml:space="preserve"> </w:t>
      </w:r>
      <w:r w:rsidR="00470D38" w:rsidRPr="0010646F">
        <w:t>-</w:t>
      </w:r>
      <w:r>
        <w:t xml:space="preserve"> </w:t>
      </w:r>
      <w:r w:rsidR="00470D38" w:rsidRPr="0010646F">
        <w:t>Cirurgias</w:t>
      </w:r>
      <w:r w:rsidR="00470D38" w:rsidRPr="0010646F">
        <w:rPr>
          <w:spacing w:val="-4"/>
        </w:rPr>
        <w:t xml:space="preserve"> </w:t>
      </w:r>
      <w:r w:rsidR="00470D38" w:rsidRPr="0010646F">
        <w:t>em</w:t>
      </w:r>
      <w:r w:rsidR="00470D38" w:rsidRPr="0010646F">
        <w:rPr>
          <w:spacing w:val="-2"/>
        </w:rPr>
        <w:t xml:space="preserve"> </w:t>
      </w:r>
      <w:r w:rsidR="00470D38" w:rsidRPr="0010646F">
        <w:t>Oftalmologia;</w:t>
      </w:r>
    </w:p>
    <w:p w:rsidR="00A24121" w:rsidRDefault="0010646F" w:rsidP="0053224D">
      <w:pPr>
        <w:pStyle w:val="PargrafodaLista"/>
        <w:jc w:val="both"/>
        <w:rPr>
          <w:spacing w:val="-64"/>
        </w:rPr>
      </w:pPr>
      <w:r>
        <w:t>VI</w:t>
      </w:r>
      <w:r w:rsidR="00A24121">
        <w:t>I</w:t>
      </w:r>
      <w:r>
        <w:t xml:space="preserve"> </w:t>
      </w:r>
      <w:r w:rsidR="00470D38" w:rsidRPr="0010646F">
        <w:t>-</w:t>
      </w:r>
      <w:r>
        <w:t xml:space="preserve"> </w:t>
      </w:r>
      <w:r w:rsidR="00470D38" w:rsidRPr="0010646F">
        <w:t>Cirurgias em Otorrinolaringologia/cabeça e pescoço;</w:t>
      </w:r>
      <w:r w:rsidR="00470D38" w:rsidRPr="0010646F">
        <w:rPr>
          <w:spacing w:val="-64"/>
        </w:rPr>
        <w:t xml:space="preserve"> </w:t>
      </w:r>
    </w:p>
    <w:p w:rsidR="00470D38" w:rsidRPr="0010646F" w:rsidRDefault="00470D38" w:rsidP="0053224D">
      <w:pPr>
        <w:pStyle w:val="PargrafodaLista"/>
        <w:jc w:val="both"/>
      </w:pPr>
      <w:r w:rsidRPr="0010646F">
        <w:t>VIII</w:t>
      </w:r>
      <w:r w:rsidR="00A24121">
        <w:t xml:space="preserve"> </w:t>
      </w:r>
      <w:r w:rsidRPr="0010646F">
        <w:t>-</w:t>
      </w:r>
      <w:r w:rsidRPr="0010646F">
        <w:rPr>
          <w:spacing w:val="-1"/>
        </w:rPr>
        <w:t xml:space="preserve"> </w:t>
      </w:r>
      <w:r w:rsidRPr="0010646F">
        <w:t>Cirurgias</w:t>
      </w:r>
      <w:r w:rsidRPr="0010646F">
        <w:rPr>
          <w:spacing w:val="-1"/>
        </w:rPr>
        <w:t xml:space="preserve"> </w:t>
      </w:r>
      <w:r w:rsidRPr="0010646F">
        <w:t>Vasculares;</w:t>
      </w:r>
    </w:p>
    <w:p w:rsidR="00A24121" w:rsidRDefault="00470D38" w:rsidP="0053224D">
      <w:pPr>
        <w:pStyle w:val="PargrafodaLista"/>
        <w:jc w:val="both"/>
        <w:rPr>
          <w:spacing w:val="-64"/>
        </w:rPr>
      </w:pPr>
      <w:r w:rsidRPr="0010646F">
        <w:t>IX</w:t>
      </w:r>
      <w:r w:rsidRPr="0010646F">
        <w:rPr>
          <w:spacing w:val="1"/>
        </w:rPr>
        <w:t xml:space="preserve"> </w:t>
      </w:r>
      <w:r w:rsidRPr="0010646F">
        <w:t>- Cirurgias Bucomaxilofaciais;</w:t>
      </w:r>
      <w:r w:rsidRPr="0010646F">
        <w:rPr>
          <w:spacing w:val="-64"/>
        </w:rPr>
        <w:t xml:space="preserve"> </w:t>
      </w:r>
    </w:p>
    <w:p w:rsidR="00470D38" w:rsidRPr="0010646F" w:rsidRDefault="00470D38" w:rsidP="0053224D">
      <w:pPr>
        <w:pStyle w:val="PargrafodaLista"/>
        <w:jc w:val="both"/>
      </w:pPr>
      <w:r w:rsidRPr="0010646F">
        <w:t>X</w:t>
      </w:r>
      <w:r w:rsidR="00A24121">
        <w:t xml:space="preserve"> </w:t>
      </w:r>
      <w:r w:rsidRPr="0010646F">
        <w:t>-</w:t>
      </w:r>
      <w:r w:rsidRPr="0010646F">
        <w:rPr>
          <w:spacing w:val="-2"/>
        </w:rPr>
        <w:t xml:space="preserve"> </w:t>
      </w:r>
      <w:r w:rsidRPr="0010646F">
        <w:t>Cirurgias</w:t>
      </w:r>
      <w:r w:rsidRPr="0010646F">
        <w:rPr>
          <w:spacing w:val="-1"/>
        </w:rPr>
        <w:t xml:space="preserve"> </w:t>
      </w:r>
      <w:r w:rsidR="0057568C" w:rsidRPr="0010646F">
        <w:t>em Neurologia;</w:t>
      </w:r>
    </w:p>
    <w:p w:rsidR="00470D38" w:rsidRPr="0010646F" w:rsidRDefault="00A24121" w:rsidP="0053224D">
      <w:pPr>
        <w:pStyle w:val="PargrafodaLista"/>
        <w:jc w:val="both"/>
        <w:rPr>
          <w:color w:val="FF0000"/>
        </w:rPr>
      </w:pPr>
      <w:r>
        <w:rPr>
          <w:color w:val="FF0000"/>
        </w:rPr>
        <w:t>XI</w:t>
      </w:r>
      <w:r w:rsidR="00470D38" w:rsidRPr="0010646F">
        <w:rPr>
          <w:color w:val="FF0000"/>
        </w:rPr>
        <w:t xml:space="preserve"> – Procedimentos de Tratamento</w:t>
      </w:r>
      <w:r w:rsidR="0057568C" w:rsidRPr="0010646F">
        <w:rPr>
          <w:color w:val="FF0000"/>
        </w:rPr>
        <w:t>;</w:t>
      </w:r>
    </w:p>
    <w:p w:rsidR="00470D38" w:rsidRPr="0010646F" w:rsidRDefault="00470D38" w:rsidP="0053224D">
      <w:pPr>
        <w:pStyle w:val="Corpodetexto"/>
        <w:tabs>
          <w:tab w:val="left" w:pos="564"/>
        </w:tabs>
        <w:ind w:left="426" w:right="7218" w:hanging="42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0646F">
        <w:rPr>
          <w:rFonts w:ascii="Arial" w:hAnsi="Arial" w:cs="Arial"/>
          <w:b/>
          <w:color w:val="FF0000"/>
          <w:sz w:val="22"/>
          <w:szCs w:val="22"/>
        </w:rPr>
        <w:t>Revisar.....</w:t>
      </w:r>
    </w:p>
    <w:p w:rsidR="00470D38" w:rsidRPr="0010646F" w:rsidRDefault="00470D38" w:rsidP="0053224D">
      <w:pPr>
        <w:pStyle w:val="Corpodetex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70D38" w:rsidRPr="0010646F" w:rsidRDefault="0057568C" w:rsidP="0053224D">
      <w:pPr>
        <w:pStyle w:val="Corpodetexto"/>
        <w:ind w:left="426" w:right="229" w:hanging="426"/>
        <w:jc w:val="both"/>
        <w:rPr>
          <w:rFonts w:ascii="Arial" w:hAnsi="Arial" w:cs="Arial"/>
          <w:sz w:val="22"/>
          <w:szCs w:val="22"/>
        </w:rPr>
      </w:pPr>
      <w:r w:rsidRPr="0010646F">
        <w:rPr>
          <w:rFonts w:ascii="Arial" w:hAnsi="Arial" w:cs="Arial"/>
          <w:b/>
          <w:sz w:val="22"/>
          <w:szCs w:val="22"/>
        </w:rPr>
        <w:t>Art. 02</w:t>
      </w:r>
      <w:r w:rsidR="00470D38" w:rsidRPr="0010646F">
        <w:rPr>
          <w:rFonts w:ascii="Arial" w:hAnsi="Arial" w:cs="Arial"/>
          <w:b/>
          <w:sz w:val="22"/>
          <w:szCs w:val="22"/>
        </w:rPr>
        <w:t>º</w:t>
      </w:r>
      <w:r w:rsidR="00A24121">
        <w:rPr>
          <w:rFonts w:ascii="Arial" w:hAnsi="Arial" w:cs="Arial"/>
          <w:b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- Os valores previstos para a realização das cirurgias constituem-se do valor da Tabela</w:t>
      </w:r>
      <w:r w:rsidR="00470D38"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SUS, constante no SIGTAP, de incremento estadual como prêmio e pacote de consulta e exames</w:t>
      </w:r>
      <w:r w:rsidR="00470D38"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pré</w:t>
      </w:r>
      <w:r w:rsidR="00470D38" w:rsidRPr="0010646F">
        <w:rPr>
          <w:rFonts w:ascii="Arial" w:hAnsi="Arial" w:cs="Arial"/>
          <w:spacing w:val="-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e</w:t>
      </w:r>
      <w:r w:rsidR="00470D38" w:rsidRPr="0010646F">
        <w:rPr>
          <w:rFonts w:ascii="Arial" w:hAnsi="Arial" w:cs="Arial"/>
          <w:spacing w:val="-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pós</w:t>
      </w:r>
      <w:r w:rsidR="00470D38" w:rsidRPr="0010646F">
        <w:rPr>
          <w:rFonts w:ascii="Arial" w:hAnsi="Arial" w:cs="Arial"/>
          <w:spacing w:val="-2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lastRenderedPageBreak/>
        <w:t>operatório.</w:t>
      </w:r>
    </w:p>
    <w:p w:rsidR="00470D38" w:rsidRPr="0010646F" w:rsidRDefault="00470D38" w:rsidP="0053224D">
      <w:pPr>
        <w:pStyle w:val="Corpodetexto"/>
        <w:ind w:left="426" w:right="229" w:hanging="42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0646F">
        <w:rPr>
          <w:rFonts w:ascii="Arial" w:hAnsi="Arial" w:cs="Arial"/>
          <w:b/>
          <w:color w:val="FF0000"/>
          <w:sz w:val="22"/>
          <w:szCs w:val="22"/>
        </w:rPr>
        <w:t>Deixar claro que no prêmio está incluído o valor do pré-operatório, definir o que deve ser custeado para o pré, consulta anestésica, eletrocardiograma, patologia clínica?</w:t>
      </w:r>
    </w:p>
    <w:p w:rsidR="00470D38" w:rsidRPr="0010646F" w:rsidRDefault="00470D38" w:rsidP="0053224D">
      <w:pPr>
        <w:pStyle w:val="Corpodetex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70D38" w:rsidRPr="0010646F" w:rsidRDefault="0057568C" w:rsidP="0053224D">
      <w:pPr>
        <w:pStyle w:val="Corpodetexto"/>
        <w:ind w:left="426" w:right="228" w:hanging="426"/>
        <w:jc w:val="both"/>
        <w:rPr>
          <w:rFonts w:ascii="Arial" w:hAnsi="Arial" w:cs="Arial"/>
          <w:sz w:val="22"/>
          <w:szCs w:val="22"/>
        </w:rPr>
      </w:pPr>
      <w:r w:rsidRPr="0010646F">
        <w:rPr>
          <w:rFonts w:ascii="Arial" w:hAnsi="Arial" w:cs="Arial"/>
          <w:b/>
          <w:sz w:val="22"/>
          <w:szCs w:val="22"/>
        </w:rPr>
        <w:t>Art. 03</w:t>
      </w:r>
      <w:r w:rsidR="00470D38" w:rsidRPr="0010646F">
        <w:rPr>
          <w:rFonts w:ascii="Arial" w:hAnsi="Arial" w:cs="Arial"/>
          <w:b/>
          <w:sz w:val="22"/>
          <w:szCs w:val="22"/>
        </w:rPr>
        <w:t>º</w:t>
      </w:r>
      <w:r w:rsidR="00A24121">
        <w:rPr>
          <w:rFonts w:ascii="Arial" w:hAnsi="Arial" w:cs="Arial"/>
          <w:b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- A divisão da produção, prêmio e pacote ambulatorial ressarcidos nesta Política segue a</w:t>
      </w:r>
      <w:r w:rsidR="00470D38"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mesma</w:t>
      </w:r>
      <w:r w:rsidR="00470D38" w:rsidRPr="0010646F">
        <w:rPr>
          <w:rFonts w:ascii="Arial" w:hAnsi="Arial" w:cs="Arial"/>
          <w:spacing w:val="-14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proporção</w:t>
      </w:r>
      <w:r w:rsidR="00470D38" w:rsidRPr="0010646F">
        <w:rPr>
          <w:rFonts w:ascii="Arial" w:hAnsi="Arial" w:cs="Arial"/>
          <w:spacing w:val="-13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do</w:t>
      </w:r>
      <w:r w:rsidR="00470D38" w:rsidRPr="0010646F">
        <w:rPr>
          <w:rFonts w:ascii="Arial" w:hAnsi="Arial" w:cs="Arial"/>
          <w:spacing w:val="-13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faturamento</w:t>
      </w:r>
      <w:r w:rsidR="00470D38" w:rsidRPr="0010646F">
        <w:rPr>
          <w:rFonts w:ascii="Arial" w:hAnsi="Arial" w:cs="Arial"/>
          <w:spacing w:val="-14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da</w:t>
      </w:r>
      <w:r w:rsidR="00470D38" w:rsidRPr="0010646F">
        <w:rPr>
          <w:rFonts w:ascii="Arial" w:hAnsi="Arial" w:cs="Arial"/>
          <w:spacing w:val="-13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tabela</w:t>
      </w:r>
      <w:r w:rsidR="00470D38" w:rsidRPr="0010646F">
        <w:rPr>
          <w:rFonts w:ascii="Arial" w:hAnsi="Arial" w:cs="Arial"/>
          <w:spacing w:val="-16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SIGTAP</w:t>
      </w:r>
      <w:r w:rsidR="00470D38" w:rsidRPr="0010646F">
        <w:rPr>
          <w:rFonts w:ascii="Arial" w:hAnsi="Arial" w:cs="Arial"/>
          <w:spacing w:val="-14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(valor</w:t>
      </w:r>
      <w:r w:rsidR="00470D38" w:rsidRPr="0010646F">
        <w:rPr>
          <w:rFonts w:ascii="Arial" w:hAnsi="Arial" w:cs="Arial"/>
          <w:spacing w:val="-12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para</w:t>
      </w:r>
      <w:r w:rsidR="00470D38" w:rsidRPr="0010646F">
        <w:rPr>
          <w:rFonts w:ascii="Arial" w:hAnsi="Arial" w:cs="Arial"/>
          <w:spacing w:val="-14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prestador</w:t>
      </w:r>
      <w:r w:rsidR="00470D38" w:rsidRPr="0010646F">
        <w:rPr>
          <w:rFonts w:ascii="Arial" w:hAnsi="Arial" w:cs="Arial"/>
          <w:spacing w:val="-13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e</w:t>
      </w:r>
      <w:r w:rsidR="00470D38" w:rsidRPr="0010646F">
        <w:rPr>
          <w:rFonts w:ascii="Arial" w:hAnsi="Arial" w:cs="Arial"/>
          <w:spacing w:val="-13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profissional),</w:t>
      </w:r>
      <w:r w:rsidR="00470D38" w:rsidRPr="0010646F">
        <w:rPr>
          <w:rFonts w:ascii="Arial" w:hAnsi="Arial" w:cs="Arial"/>
          <w:spacing w:val="-13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outro</w:t>
      </w:r>
      <w:r w:rsidR="00470D38" w:rsidRPr="0010646F">
        <w:rPr>
          <w:rFonts w:ascii="Arial" w:hAnsi="Arial" w:cs="Arial"/>
          <w:spacing w:val="-12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tipo</w:t>
      </w:r>
      <w:r w:rsidR="00470D38" w:rsidRPr="0010646F">
        <w:rPr>
          <w:rFonts w:ascii="Arial" w:hAnsi="Arial" w:cs="Arial"/>
          <w:spacing w:val="-64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de</w:t>
      </w:r>
      <w:r w:rsidR="00470D38" w:rsidRPr="0010646F">
        <w:rPr>
          <w:rFonts w:ascii="Arial" w:hAnsi="Arial" w:cs="Arial"/>
          <w:spacing w:val="-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distribuição</w:t>
      </w:r>
      <w:r w:rsidR="00470D38" w:rsidRPr="0010646F">
        <w:rPr>
          <w:rFonts w:ascii="Arial" w:hAnsi="Arial" w:cs="Arial"/>
          <w:spacing w:val="-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do</w:t>
      </w:r>
      <w:r w:rsidR="00470D38" w:rsidRPr="0010646F">
        <w:rPr>
          <w:rFonts w:ascii="Arial" w:hAnsi="Arial" w:cs="Arial"/>
          <w:spacing w:val="-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valor fica</w:t>
      </w:r>
      <w:r w:rsidR="00470D38" w:rsidRPr="0010646F">
        <w:rPr>
          <w:rFonts w:ascii="Arial" w:hAnsi="Arial" w:cs="Arial"/>
          <w:spacing w:val="-2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a</w:t>
      </w:r>
      <w:r w:rsidR="00470D38" w:rsidRPr="0010646F">
        <w:rPr>
          <w:rFonts w:ascii="Arial" w:hAnsi="Arial" w:cs="Arial"/>
          <w:spacing w:val="-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critério</w:t>
      </w:r>
      <w:r w:rsidR="00470D38" w:rsidRPr="0010646F">
        <w:rPr>
          <w:rFonts w:ascii="Arial" w:hAnsi="Arial" w:cs="Arial"/>
          <w:spacing w:val="-2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do gestor/prestador/profissional;</w:t>
      </w:r>
    </w:p>
    <w:p w:rsidR="00470D38" w:rsidRPr="0010646F" w:rsidRDefault="00470D38" w:rsidP="0053224D">
      <w:pPr>
        <w:pStyle w:val="Corpodetex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0177D" w:rsidRDefault="00470D38" w:rsidP="0053224D">
      <w:pPr>
        <w:pStyle w:val="Corpodetexto"/>
        <w:ind w:left="426" w:right="229" w:hanging="426"/>
        <w:jc w:val="both"/>
        <w:rPr>
          <w:rFonts w:ascii="Arial" w:hAnsi="Arial" w:cs="Arial"/>
          <w:sz w:val="22"/>
          <w:szCs w:val="22"/>
        </w:rPr>
      </w:pPr>
      <w:r w:rsidRPr="0010646F">
        <w:rPr>
          <w:rFonts w:ascii="Arial" w:hAnsi="Arial" w:cs="Arial"/>
          <w:b/>
          <w:sz w:val="22"/>
          <w:szCs w:val="22"/>
        </w:rPr>
        <w:t xml:space="preserve">Art. </w:t>
      </w:r>
      <w:r w:rsidR="0057568C" w:rsidRPr="0010646F">
        <w:rPr>
          <w:rFonts w:ascii="Arial" w:hAnsi="Arial" w:cs="Arial"/>
          <w:b/>
          <w:sz w:val="22"/>
          <w:szCs w:val="22"/>
        </w:rPr>
        <w:t>04</w:t>
      </w:r>
      <w:r w:rsidRPr="0010646F">
        <w:rPr>
          <w:rFonts w:ascii="Arial" w:hAnsi="Arial" w:cs="Arial"/>
          <w:b/>
          <w:sz w:val="22"/>
          <w:szCs w:val="22"/>
        </w:rPr>
        <w:t>º</w:t>
      </w:r>
      <w:r w:rsidR="00A24121">
        <w:rPr>
          <w:rFonts w:ascii="Arial" w:hAnsi="Arial" w:cs="Arial"/>
          <w:b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- O valor definido no pacote ambulatorial para exames pré e pós operatorio são todos os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exames</w:t>
      </w:r>
      <w:r w:rsidRPr="00106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de</w:t>
      </w:r>
      <w:r w:rsidRPr="0010646F">
        <w:rPr>
          <w:rFonts w:ascii="Arial" w:hAnsi="Arial" w:cs="Arial"/>
          <w:spacing w:val="-9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diagnóstico</w:t>
      </w:r>
      <w:r w:rsidRPr="0010646F">
        <w:rPr>
          <w:rFonts w:ascii="Arial" w:hAnsi="Arial" w:cs="Arial"/>
          <w:spacing w:val="-12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do</w:t>
      </w:r>
      <w:r w:rsidRPr="0010646F">
        <w:rPr>
          <w:rFonts w:ascii="Arial" w:hAnsi="Arial" w:cs="Arial"/>
          <w:spacing w:val="-9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grupo</w:t>
      </w:r>
      <w:r w:rsidRPr="0010646F">
        <w:rPr>
          <w:rFonts w:ascii="Arial" w:hAnsi="Arial" w:cs="Arial"/>
          <w:spacing w:val="-9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da</w:t>
      </w:r>
      <w:r w:rsidRPr="0010646F">
        <w:rPr>
          <w:rFonts w:ascii="Arial" w:hAnsi="Arial" w:cs="Arial"/>
          <w:spacing w:val="-9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tabela</w:t>
      </w:r>
      <w:r w:rsidRPr="0010646F">
        <w:rPr>
          <w:rFonts w:ascii="Arial" w:hAnsi="Arial" w:cs="Arial"/>
          <w:spacing w:val="-12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SIGTAP</w:t>
      </w:r>
      <w:r w:rsidRPr="00106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02</w:t>
      </w:r>
      <w:r w:rsidRPr="0010646F">
        <w:rPr>
          <w:rFonts w:ascii="Arial" w:hAnsi="Arial" w:cs="Arial"/>
          <w:spacing w:val="-3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–</w:t>
      </w:r>
      <w:r w:rsidRPr="0010646F">
        <w:rPr>
          <w:rFonts w:ascii="Arial" w:hAnsi="Arial" w:cs="Arial"/>
          <w:spacing w:val="-12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Procedimento</w:t>
      </w:r>
      <w:r w:rsidRPr="0010646F">
        <w:rPr>
          <w:rFonts w:ascii="Arial" w:hAnsi="Arial" w:cs="Arial"/>
          <w:spacing w:val="-9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com</w:t>
      </w:r>
      <w:r w:rsidRPr="00106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Finalidade</w:t>
      </w:r>
      <w:r w:rsidRPr="0010646F">
        <w:rPr>
          <w:rFonts w:ascii="Arial" w:hAnsi="Arial" w:cs="Arial"/>
          <w:spacing w:val="-9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Diagnóstica</w:t>
      </w:r>
      <w:r w:rsidRPr="0010646F">
        <w:rPr>
          <w:rFonts w:ascii="Arial" w:hAnsi="Arial" w:cs="Arial"/>
          <w:spacing w:val="-65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de</w:t>
      </w:r>
      <w:r w:rsidRPr="0010646F">
        <w:rPr>
          <w:rFonts w:ascii="Arial" w:hAnsi="Arial" w:cs="Arial"/>
          <w:spacing w:val="-3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média e</w:t>
      </w:r>
      <w:r w:rsidRPr="0010646F">
        <w:rPr>
          <w:rFonts w:ascii="Arial" w:hAnsi="Arial" w:cs="Arial"/>
          <w:spacing w:val="-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 xml:space="preserve">alta complexidade; </w:t>
      </w:r>
    </w:p>
    <w:p w:rsidR="00470D38" w:rsidRPr="0010646F" w:rsidRDefault="00470D38" w:rsidP="0053224D">
      <w:pPr>
        <w:pStyle w:val="Corpodetexto"/>
        <w:ind w:left="426" w:right="229" w:hanging="426"/>
        <w:jc w:val="both"/>
        <w:rPr>
          <w:rFonts w:ascii="Arial" w:hAnsi="Arial" w:cs="Arial"/>
          <w:sz w:val="22"/>
          <w:szCs w:val="22"/>
        </w:rPr>
      </w:pPr>
      <w:r w:rsidRPr="0010646F">
        <w:rPr>
          <w:rFonts w:ascii="Arial" w:hAnsi="Arial" w:cs="Arial"/>
          <w:b/>
          <w:color w:val="FF0000"/>
          <w:sz w:val="22"/>
          <w:szCs w:val="22"/>
        </w:rPr>
        <w:t>Avaliar....</w:t>
      </w:r>
    </w:p>
    <w:p w:rsidR="00470D38" w:rsidRPr="0010646F" w:rsidRDefault="00470D38" w:rsidP="0053224D">
      <w:pPr>
        <w:pStyle w:val="Corpodetex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0177D" w:rsidRDefault="0057568C" w:rsidP="0053224D">
      <w:pPr>
        <w:pStyle w:val="Corpodetexto"/>
        <w:ind w:left="426" w:right="236" w:hanging="42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0646F">
        <w:rPr>
          <w:rFonts w:ascii="Arial" w:hAnsi="Arial" w:cs="Arial"/>
          <w:b/>
          <w:sz w:val="22"/>
          <w:szCs w:val="22"/>
        </w:rPr>
        <w:t>Art. 05</w:t>
      </w:r>
      <w:r w:rsidR="00470D38" w:rsidRPr="0010646F">
        <w:rPr>
          <w:rFonts w:ascii="Arial" w:hAnsi="Arial" w:cs="Arial"/>
          <w:b/>
          <w:sz w:val="22"/>
          <w:szCs w:val="22"/>
        </w:rPr>
        <w:t>º</w:t>
      </w:r>
      <w:r w:rsidR="00A24121">
        <w:rPr>
          <w:rFonts w:ascii="Arial" w:hAnsi="Arial" w:cs="Arial"/>
          <w:b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- Os valores dos prêmios representam um incentivo pela adesão a Política Estadual de</w:t>
      </w:r>
      <w:r w:rsidR="00470D38"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pacing w:val="-1"/>
          <w:sz w:val="22"/>
          <w:szCs w:val="22"/>
        </w:rPr>
        <w:t>Cirurgias</w:t>
      </w:r>
      <w:r w:rsidR="00470D38" w:rsidRPr="0010646F">
        <w:rPr>
          <w:rFonts w:ascii="Arial" w:hAnsi="Arial" w:cs="Arial"/>
          <w:spacing w:val="-15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pacing w:val="-1"/>
          <w:sz w:val="22"/>
          <w:szCs w:val="22"/>
        </w:rPr>
        <w:t>Eletivas,</w:t>
      </w:r>
      <w:r w:rsidR="00470D38" w:rsidRPr="0010646F">
        <w:rPr>
          <w:rFonts w:ascii="Arial" w:hAnsi="Arial" w:cs="Arial"/>
          <w:spacing w:val="-15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dentro</w:t>
      </w:r>
      <w:r w:rsidR="00470D38" w:rsidRPr="0010646F">
        <w:rPr>
          <w:rFonts w:ascii="Arial" w:hAnsi="Arial" w:cs="Arial"/>
          <w:spacing w:val="-15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da</w:t>
      </w:r>
      <w:r w:rsidR="00470D38" w:rsidRPr="0010646F">
        <w:rPr>
          <w:rFonts w:ascii="Arial" w:hAnsi="Arial" w:cs="Arial"/>
          <w:spacing w:val="-14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lógica</w:t>
      </w:r>
      <w:r w:rsidR="00470D38" w:rsidRPr="0010646F">
        <w:rPr>
          <w:rFonts w:ascii="Arial" w:hAnsi="Arial" w:cs="Arial"/>
          <w:spacing w:val="-15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de</w:t>
      </w:r>
      <w:r w:rsidR="00470D38" w:rsidRPr="0010646F">
        <w:rPr>
          <w:rFonts w:ascii="Arial" w:hAnsi="Arial" w:cs="Arial"/>
          <w:spacing w:val="-15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proporcionar</w:t>
      </w:r>
      <w:r w:rsidR="00470D38" w:rsidRPr="0010646F">
        <w:rPr>
          <w:rFonts w:ascii="Arial" w:hAnsi="Arial" w:cs="Arial"/>
          <w:spacing w:val="-15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a</w:t>
      </w:r>
      <w:r w:rsidR="00470D38" w:rsidRPr="0010646F">
        <w:rPr>
          <w:rFonts w:ascii="Arial" w:hAnsi="Arial" w:cs="Arial"/>
          <w:spacing w:val="-15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diminuição</w:t>
      </w:r>
      <w:r w:rsidR="00470D38" w:rsidRPr="0010646F">
        <w:rPr>
          <w:rFonts w:ascii="Arial" w:hAnsi="Arial" w:cs="Arial"/>
          <w:spacing w:val="-15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de</w:t>
      </w:r>
      <w:r w:rsidR="00470D38" w:rsidRPr="0010646F">
        <w:rPr>
          <w:rFonts w:ascii="Arial" w:hAnsi="Arial" w:cs="Arial"/>
          <w:spacing w:val="-16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filas</w:t>
      </w:r>
      <w:r w:rsidR="00470D38" w:rsidRPr="0010646F">
        <w:rPr>
          <w:rFonts w:ascii="Arial" w:hAnsi="Arial" w:cs="Arial"/>
          <w:spacing w:val="-15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e</w:t>
      </w:r>
      <w:r w:rsidR="00470D38" w:rsidRPr="0010646F">
        <w:rPr>
          <w:rFonts w:ascii="Arial" w:hAnsi="Arial" w:cs="Arial"/>
          <w:spacing w:val="-15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de</w:t>
      </w:r>
      <w:r w:rsidR="00470D38" w:rsidRPr="0010646F">
        <w:rPr>
          <w:rFonts w:ascii="Arial" w:hAnsi="Arial" w:cs="Arial"/>
          <w:spacing w:val="-14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demandas</w:t>
      </w:r>
      <w:r w:rsidR="00470D38" w:rsidRPr="0010646F">
        <w:rPr>
          <w:rFonts w:ascii="Arial" w:hAnsi="Arial" w:cs="Arial"/>
          <w:spacing w:val="-15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represadas</w:t>
      </w:r>
      <w:r w:rsidR="00470D38" w:rsidRPr="0010646F">
        <w:rPr>
          <w:rFonts w:ascii="Arial" w:hAnsi="Arial" w:cs="Arial"/>
          <w:spacing w:val="-64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e foram calculados levando e em conta a complexidade de cada procedimento, com base na</w:t>
      </w:r>
      <w:r w:rsidR="00470D38"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estimativa de tempo de realização de cada procedimento. A partir da competência outubro/2021,o</w:t>
      </w:r>
      <w:r w:rsidR="00470D38"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município</w:t>
      </w:r>
      <w:r w:rsidR="00470D38" w:rsidRPr="0010646F">
        <w:rPr>
          <w:rFonts w:ascii="Arial" w:hAnsi="Arial" w:cs="Arial"/>
          <w:spacing w:val="-12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que</w:t>
      </w:r>
      <w:r w:rsidR="00470D38" w:rsidRPr="0010646F">
        <w:rPr>
          <w:rFonts w:ascii="Arial" w:hAnsi="Arial" w:cs="Arial"/>
          <w:spacing w:val="-1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aderiu</w:t>
      </w:r>
      <w:r w:rsidR="00470D38" w:rsidRPr="0010646F">
        <w:rPr>
          <w:rFonts w:ascii="Arial" w:hAnsi="Arial" w:cs="Arial"/>
          <w:spacing w:val="-8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a</w:t>
      </w:r>
      <w:r w:rsidR="00470D38" w:rsidRPr="0010646F">
        <w:rPr>
          <w:rFonts w:ascii="Arial" w:hAnsi="Arial" w:cs="Arial"/>
          <w:spacing w:val="-9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Política</w:t>
      </w:r>
      <w:r w:rsidR="00470D38" w:rsidRPr="0010646F">
        <w:rPr>
          <w:rFonts w:ascii="Arial" w:hAnsi="Arial" w:cs="Arial"/>
          <w:spacing w:val="-10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através</w:t>
      </w:r>
      <w:r w:rsidR="00470D38" w:rsidRPr="0010646F">
        <w:rPr>
          <w:rFonts w:ascii="Arial" w:hAnsi="Arial" w:cs="Arial"/>
          <w:spacing w:val="-9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do</w:t>
      </w:r>
      <w:r w:rsidR="00470D38" w:rsidRPr="0010646F">
        <w:rPr>
          <w:rFonts w:ascii="Arial" w:hAnsi="Arial" w:cs="Arial"/>
          <w:spacing w:val="-1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Termo</w:t>
      </w:r>
      <w:r w:rsidR="00470D38" w:rsidRPr="0010646F">
        <w:rPr>
          <w:rFonts w:ascii="Arial" w:hAnsi="Arial" w:cs="Arial"/>
          <w:spacing w:val="-1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de</w:t>
      </w:r>
      <w:r w:rsidR="00470D38" w:rsidRPr="0010646F">
        <w:rPr>
          <w:rFonts w:ascii="Arial" w:hAnsi="Arial" w:cs="Arial"/>
          <w:spacing w:val="-12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Adesão</w:t>
      </w:r>
      <w:r w:rsidR="00470D38" w:rsidRPr="0010646F">
        <w:rPr>
          <w:rFonts w:ascii="Arial" w:hAnsi="Arial" w:cs="Arial"/>
          <w:spacing w:val="-1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e</w:t>
      </w:r>
      <w:r w:rsidR="00470D38" w:rsidRPr="0010646F">
        <w:rPr>
          <w:rFonts w:ascii="Arial" w:hAnsi="Arial" w:cs="Arial"/>
          <w:spacing w:val="-1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cumpriu</w:t>
      </w:r>
      <w:r w:rsidR="00470D38" w:rsidRPr="0010646F">
        <w:rPr>
          <w:rFonts w:ascii="Arial" w:hAnsi="Arial" w:cs="Arial"/>
          <w:spacing w:val="-9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a</w:t>
      </w:r>
      <w:r w:rsidR="00470D38" w:rsidRPr="0010646F">
        <w:rPr>
          <w:rFonts w:ascii="Arial" w:hAnsi="Arial" w:cs="Arial"/>
          <w:spacing w:val="-12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sua</w:t>
      </w:r>
      <w:r w:rsidR="00470D38" w:rsidRPr="0010646F">
        <w:rPr>
          <w:rFonts w:ascii="Arial" w:hAnsi="Arial" w:cs="Arial"/>
          <w:spacing w:val="-1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meta,</w:t>
      </w:r>
      <w:r w:rsidR="00470D38" w:rsidRPr="0010646F">
        <w:rPr>
          <w:rFonts w:ascii="Arial" w:hAnsi="Arial" w:cs="Arial"/>
          <w:spacing w:val="-1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terá</w:t>
      </w:r>
      <w:r w:rsidR="00470D38" w:rsidRPr="0010646F">
        <w:rPr>
          <w:rFonts w:ascii="Arial" w:hAnsi="Arial" w:cs="Arial"/>
          <w:spacing w:val="-1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pagamento</w:t>
      </w:r>
      <w:r w:rsidR="00470D38" w:rsidRPr="0010646F">
        <w:rPr>
          <w:rFonts w:ascii="Arial" w:hAnsi="Arial" w:cs="Arial"/>
          <w:spacing w:val="-64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de prêmio e pacote ambulatorial no Encontro de Contas para a produção realizada na meta</w:t>
      </w:r>
      <w:r w:rsidR="00470D38"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cumprida</w:t>
      </w:r>
      <w:r w:rsidR="00470D38" w:rsidRPr="0010646F">
        <w:rPr>
          <w:rFonts w:ascii="Arial" w:hAnsi="Arial" w:cs="Arial"/>
          <w:spacing w:val="-9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e</w:t>
      </w:r>
      <w:r w:rsidR="00470D38" w:rsidRPr="0010646F">
        <w:rPr>
          <w:rFonts w:ascii="Arial" w:hAnsi="Arial" w:cs="Arial"/>
          <w:spacing w:val="-6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também</w:t>
      </w:r>
      <w:r w:rsidR="00470D38" w:rsidRPr="0010646F">
        <w:rPr>
          <w:rFonts w:ascii="Arial" w:hAnsi="Arial" w:cs="Arial"/>
          <w:spacing w:val="-8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para</w:t>
      </w:r>
      <w:r w:rsidR="00470D38" w:rsidRPr="0010646F">
        <w:rPr>
          <w:rFonts w:ascii="Arial" w:hAnsi="Arial" w:cs="Arial"/>
          <w:spacing w:val="-7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o</w:t>
      </w:r>
      <w:r w:rsidR="00470D38" w:rsidRPr="0010646F">
        <w:rPr>
          <w:rFonts w:ascii="Arial" w:hAnsi="Arial" w:cs="Arial"/>
          <w:spacing w:val="-9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realizado</w:t>
      </w:r>
      <w:r w:rsidR="00470D38" w:rsidRPr="0010646F">
        <w:rPr>
          <w:rFonts w:ascii="Arial" w:hAnsi="Arial" w:cs="Arial"/>
          <w:spacing w:val="-6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com</w:t>
      </w:r>
      <w:r w:rsidR="00470D38" w:rsidRPr="0010646F">
        <w:rPr>
          <w:rFonts w:ascii="Arial" w:hAnsi="Arial" w:cs="Arial"/>
          <w:spacing w:val="-10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faixa</w:t>
      </w:r>
      <w:r w:rsidR="00470D38" w:rsidRPr="0010646F">
        <w:rPr>
          <w:rFonts w:ascii="Arial" w:hAnsi="Arial" w:cs="Arial"/>
          <w:spacing w:val="-6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PPI</w:t>
      </w:r>
      <w:r w:rsidR="00470D38" w:rsidRPr="0010646F">
        <w:rPr>
          <w:rFonts w:ascii="Arial" w:hAnsi="Arial" w:cs="Arial"/>
          <w:spacing w:val="-9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posterior</w:t>
      </w:r>
      <w:r w:rsidR="00470D38" w:rsidRPr="0010646F">
        <w:rPr>
          <w:rFonts w:ascii="Arial" w:hAnsi="Arial" w:cs="Arial"/>
          <w:spacing w:val="-8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o</w:t>
      </w:r>
      <w:r w:rsidR="00470D38" w:rsidRPr="0010646F">
        <w:rPr>
          <w:rFonts w:ascii="Arial" w:hAnsi="Arial" w:cs="Arial"/>
          <w:spacing w:val="-8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cumprimento</w:t>
      </w:r>
      <w:r w:rsidR="00470D38" w:rsidRPr="0010646F">
        <w:rPr>
          <w:rFonts w:ascii="Arial" w:hAnsi="Arial" w:cs="Arial"/>
          <w:spacing w:val="-6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da</w:t>
      </w:r>
      <w:r w:rsidR="00470D38" w:rsidRPr="0010646F">
        <w:rPr>
          <w:rFonts w:ascii="Arial" w:hAnsi="Arial" w:cs="Arial"/>
          <w:spacing w:val="-8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programação</w:t>
      </w:r>
      <w:r w:rsidR="00470D38" w:rsidRPr="0010646F">
        <w:rPr>
          <w:rFonts w:ascii="Arial" w:hAnsi="Arial" w:cs="Arial"/>
          <w:spacing w:val="-9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desta</w:t>
      </w:r>
      <w:r w:rsidR="00470D38" w:rsidRPr="0010646F">
        <w:rPr>
          <w:rFonts w:ascii="Arial" w:hAnsi="Arial" w:cs="Arial"/>
          <w:spacing w:val="-64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Política. Esse pagamento será realizado para os procedimentos de caráter eletivo de Média e</w:t>
      </w:r>
      <w:r w:rsidR="00470D38"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faturados</w:t>
      </w:r>
      <w:r w:rsidR="00470D38" w:rsidRPr="0010646F">
        <w:rPr>
          <w:rFonts w:ascii="Arial" w:hAnsi="Arial" w:cs="Arial"/>
          <w:spacing w:val="-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com</w:t>
      </w:r>
      <w:r w:rsidR="00470D38" w:rsidRPr="0010646F">
        <w:rPr>
          <w:rFonts w:ascii="Arial" w:hAnsi="Arial" w:cs="Arial"/>
          <w:spacing w:val="-3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faixa PPI</w:t>
      </w:r>
      <w:r w:rsidR="00470D38" w:rsidRPr="0010646F">
        <w:rPr>
          <w:rFonts w:ascii="Arial" w:hAnsi="Arial" w:cs="Arial"/>
          <w:spacing w:val="66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e</w:t>
      </w:r>
      <w:r w:rsidR="00470D38" w:rsidRPr="0010646F">
        <w:rPr>
          <w:rFonts w:ascii="Arial" w:hAnsi="Arial" w:cs="Arial"/>
          <w:spacing w:val="-2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que estão contemplados</w:t>
      </w:r>
      <w:r w:rsidR="00470D38" w:rsidRPr="0010646F">
        <w:rPr>
          <w:rFonts w:ascii="Arial" w:hAnsi="Arial" w:cs="Arial"/>
          <w:spacing w:val="-3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no Anexo I;</w:t>
      </w:r>
      <w:r w:rsidR="00470D38" w:rsidRPr="0010646F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70D38" w:rsidRPr="0010646F" w:rsidRDefault="00470D38" w:rsidP="0053224D">
      <w:pPr>
        <w:pStyle w:val="Corpodetexto"/>
        <w:ind w:left="426" w:right="236" w:hanging="426"/>
        <w:jc w:val="both"/>
        <w:rPr>
          <w:rFonts w:ascii="Arial" w:hAnsi="Arial" w:cs="Arial"/>
          <w:sz w:val="22"/>
          <w:szCs w:val="22"/>
        </w:rPr>
      </w:pPr>
      <w:r w:rsidRPr="0010646F">
        <w:rPr>
          <w:rFonts w:ascii="Arial" w:hAnsi="Arial" w:cs="Arial"/>
          <w:b/>
          <w:color w:val="FF0000"/>
          <w:sz w:val="22"/>
          <w:szCs w:val="22"/>
        </w:rPr>
        <w:t>Precisa desse parágrafo?...</w:t>
      </w:r>
    </w:p>
    <w:p w:rsidR="00470D38" w:rsidRPr="0010646F" w:rsidRDefault="00470D38" w:rsidP="0053224D">
      <w:pPr>
        <w:pStyle w:val="Corpodetex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70D38" w:rsidRPr="0010646F" w:rsidRDefault="0057568C" w:rsidP="0053224D">
      <w:pPr>
        <w:pStyle w:val="Corpodetexto"/>
        <w:ind w:left="426" w:right="239" w:hanging="426"/>
        <w:jc w:val="both"/>
        <w:rPr>
          <w:rFonts w:ascii="Arial" w:hAnsi="Arial" w:cs="Arial"/>
          <w:sz w:val="22"/>
          <w:szCs w:val="22"/>
        </w:rPr>
      </w:pPr>
      <w:r w:rsidRPr="0010646F">
        <w:rPr>
          <w:rFonts w:ascii="Arial" w:hAnsi="Arial" w:cs="Arial"/>
          <w:b/>
          <w:sz w:val="22"/>
          <w:szCs w:val="22"/>
        </w:rPr>
        <w:t>Art. 06</w:t>
      </w:r>
      <w:r w:rsidR="00470D38" w:rsidRPr="0010646F">
        <w:rPr>
          <w:rFonts w:ascii="Arial" w:hAnsi="Arial" w:cs="Arial"/>
          <w:b/>
          <w:sz w:val="22"/>
          <w:szCs w:val="22"/>
        </w:rPr>
        <w:t>º</w:t>
      </w:r>
      <w:r w:rsidR="00A24121">
        <w:rPr>
          <w:rFonts w:ascii="Arial" w:hAnsi="Arial" w:cs="Arial"/>
          <w:b/>
          <w:sz w:val="22"/>
          <w:szCs w:val="22"/>
        </w:rPr>
        <w:t xml:space="preserve"> - </w:t>
      </w:r>
      <w:r w:rsidR="00470D38" w:rsidRPr="0010646F">
        <w:rPr>
          <w:rFonts w:ascii="Arial" w:hAnsi="Arial" w:cs="Arial"/>
          <w:sz w:val="22"/>
          <w:szCs w:val="22"/>
        </w:rPr>
        <w:t>Os valores do incremento do pacote ambulatorial foram definidos de acordo com a</w:t>
      </w:r>
      <w:r w:rsidR="00470D38"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especialidade do procedimento em 06 faixas de R$ 150,00, R$ 200,00, R$ 250,00, R$ 300,00, R$</w:t>
      </w:r>
      <w:r w:rsidR="00470D38"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400,00 e R$ 500,00, sendo obrigatório a realização do pré operatório e pós operatório pelo serviço</w:t>
      </w:r>
      <w:r w:rsidR="00470D38" w:rsidRPr="0010646F">
        <w:rPr>
          <w:rFonts w:ascii="Arial" w:hAnsi="Arial" w:cs="Arial"/>
          <w:spacing w:val="-64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que</w:t>
      </w:r>
      <w:r w:rsidR="00470D38" w:rsidRPr="0010646F">
        <w:rPr>
          <w:rFonts w:ascii="Arial" w:hAnsi="Arial" w:cs="Arial"/>
          <w:spacing w:val="-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realizar o procedimento</w:t>
      </w:r>
      <w:r w:rsidR="00470D38"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="00470D38" w:rsidRPr="0010646F">
        <w:rPr>
          <w:rFonts w:ascii="Arial" w:hAnsi="Arial" w:cs="Arial"/>
          <w:sz w:val="22"/>
          <w:szCs w:val="22"/>
        </w:rPr>
        <w:t>cirurgico.</w:t>
      </w:r>
    </w:p>
    <w:p w:rsidR="00470D38" w:rsidRPr="0010646F" w:rsidRDefault="00470D38" w:rsidP="0053224D">
      <w:pPr>
        <w:ind w:left="426" w:hanging="426"/>
        <w:jc w:val="both"/>
        <w:rPr>
          <w:rFonts w:ascii="Arial" w:hAnsi="Arial" w:cs="Arial"/>
        </w:rPr>
      </w:pPr>
    </w:p>
    <w:p w:rsidR="0057568C" w:rsidRPr="0010646F" w:rsidRDefault="00470D38" w:rsidP="0053224D">
      <w:pPr>
        <w:pStyle w:val="Corpodetexto"/>
        <w:ind w:left="426" w:right="227" w:hanging="426"/>
        <w:jc w:val="both"/>
        <w:rPr>
          <w:rFonts w:ascii="Arial" w:hAnsi="Arial" w:cs="Arial"/>
          <w:sz w:val="22"/>
          <w:szCs w:val="22"/>
        </w:rPr>
      </w:pPr>
      <w:r w:rsidRPr="0010646F">
        <w:rPr>
          <w:rFonts w:ascii="Arial" w:hAnsi="Arial" w:cs="Arial"/>
          <w:b/>
          <w:sz w:val="22"/>
          <w:szCs w:val="22"/>
        </w:rPr>
        <w:t>Art.</w:t>
      </w:r>
      <w:r w:rsidRPr="0010646F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="0057568C" w:rsidRPr="0010646F">
        <w:rPr>
          <w:rFonts w:ascii="Arial" w:hAnsi="Arial" w:cs="Arial"/>
          <w:b/>
          <w:sz w:val="22"/>
          <w:szCs w:val="22"/>
        </w:rPr>
        <w:t>07</w:t>
      </w:r>
      <w:r w:rsidRPr="0010646F">
        <w:rPr>
          <w:rFonts w:ascii="Arial" w:hAnsi="Arial" w:cs="Arial"/>
          <w:b/>
          <w:sz w:val="22"/>
          <w:szCs w:val="22"/>
        </w:rPr>
        <w:t>º</w:t>
      </w:r>
      <w:r w:rsidR="00A24121">
        <w:rPr>
          <w:rFonts w:ascii="Arial" w:hAnsi="Arial" w:cs="Arial"/>
          <w:b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-</w:t>
      </w:r>
      <w:r w:rsidRPr="0010646F">
        <w:rPr>
          <w:rFonts w:ascii="Arial" w:hAnsi="Arial" w:cs="Arial"/>
          <w:spacing w:val="-6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Os</w:t>
      </w:r>
      <w:r w:rsidRPr="0010646F">
        <w:rPr>
          <w:rFonts w:ascii="Arial" w:hAnsi="Arial" w:cs="Arial"/>
          <w:spacing w:val="-5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prêmios</w:t>
      </w:r>
      <w:r w:rsidRPr="0010646F">
        <w:rPr>
          <w:rFonts w:ascii="Arial" w:hAnsi="Arial" w:cs="Arial"/>
          <w:spacing w:val="-9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foram</w:t>
      </w:r>
      <w:r w:rsidRPr="0010646F">
        <w:rPr>
          <w:rFonts w:ascii="Arial" w:hAnsi="Arial" w:cs="Arial"/>
          <w:spacing w:val="-4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estipulados</w:t>
      </w:r>
      <w:r w:rsidRPr="0010646F">
        <w:rPr>
          <w:rFonts w:ascii="Arial" w:hAnsi="Arial" w:cs="Arial"/>
          <w:spacing w:val="-8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em</w:t>
      </w:r>
      <w:r w:rsidRPr="0010646F">
        <w:rPr>
          <w:rFonts w:ascii="Arial" w:hAnsi="Arial" w:cs="Arial"/>
          <w:spacing w:val="-6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04</w:t>
      </w:r>
      <w:r w:rsidRPr="0010646F">
        <w:rPr>
          <w:rFonts w:ascii="Arial" w:hAnsi="Arial" w:cs="Arial"/>
          <w:spacing w:val="-8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faixas,</w:t>
      </w:r>
      <w:r w:rsidRPr="0010646F">
        <w:rPr>
          <w:rFonts w:ascii="Arial" w:hAnsi="Arial" w:cs="Arial"/>
          <w:spacing w:val="-5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de</w:t>
      </w:r>
      <w:r w:rsidRPr="0010646F">
        <w:rPr>
          <w:rFonts w:ascii="Arial" w:hAnsi="Arial" w:cs="Arial"/>
          <w:spacing w:val="-7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R$</w:t>
      </w:r>
      <w:r w:rsidRPr="0010646F">
        <w:rPr>
          <w:rFonts w:ascii="Arial" w:hAnsi="Arial" w:cs="Arial"/>
          <w:spacing w:val="-5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300,00,</w:t>
      </w:r>
      <w:r w:rsidRPr="0010646F">
        <w:rPr>
          <w:rFonts w:ascii="Arial" w:hAnsi="Arial" w:cs="Arial"/>
          <w:spacing w:val="-1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R$</w:t>
      </w:r>
      <w:r w:rsidRPr="0010646F">
        <w:rPr>
          <w:rFonts w:ascii="Arial" w:hAnsi="Arial" w:cs="Arial"/>
          <w:spacing w:val="-5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400,00,</w:t>
      </w:r>
      <w:r w:rsidRPr="0010646F">
        <w:rPr>
          <w:rFonts w:ascii="Arial" w:hAnsi="Arial" w:cs="Arial"/>
          <w:spacing w:val="-5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R$</w:t>
      </w:r>
      <w:r w:rsidRPr="0010646F">
        <w:rPr>
          <w:rFonts w:ascii="Arial" w:hAnsi="Arial" w:cs="Arial"/>
          <w:spacing w:val="-8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500,00</w:t>
      </w:r>
      <w:r w:rsidRPr="0010646F">
        <w:rPr>
          <w:rFonts w:ascii="Arial" w:hAnsi="Arial" w:cs="Arial"/>
          <w:spacing w:val="-8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e</w:t>
      </w:r>
      <w:r w:rsidRPr="0010646F">
        <w:rPr>
          <w:rFonts w:ascii="Arial" w:hAnsi="Arial" w:cs="Arial"/>
          <w:spacing w:val="-5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de</w:t>
      </w:r>
      <w:r w:rsidRPr="0010646F">
        <w:rPr>
          <w:rFonts w:ascii="Arial" w:hAnsi="Arial" w:cs="Arial"/>
          <w:spacing w:val="-7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R$</w:t>
      </w:r>
      <w:r w:rsidRPr="0010646F">
        <w:rPr>
          <w:rFonts w:ascii="Arial" w:hAnsi="Arial" w:cs="Arial"/>
          <w:spacing w:val="-64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600,00, conforme Anexo I, sendo na análise financeira dos mesmos, se traduzem compensatórios</w:t>
      </w:r>
      <w:r w:rsidRPr="0010646F">
        <w:rPr>
          <w:rFonts w:ascii="Arial" w:hAnsi="Arial" w:cs="Arial"/>
          <w:spacing w:val="-64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entre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cada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procedimento,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em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cada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grupo.</w:t>
      </w:r>
    </w:p>
    <w:p w:rsidR="0057568C" w:rsidRPr="0010646F" w:rsidRDefault="0057568C" w:rsidP="0053224D">
      <w:pPr>
        <w:pStyle w:val="Corpodetexto"/>
        <w:ind w:left="426" w:right="227" w:hanging="426"/>
        <w:jc w:val="both"/>
        <w:rPr>
          <w:rFonts w:ascii="Arial" w:hAnsi="Arial" w:cs="Arial"/>
          <w:spacing w:val="1"/>
          <w:sz w:val="22"/>
          <w:szCs w:val="22"/>
        </w:rPr>
      </w:pPr>
    </w:p>
    <w:p w:rsidR="0057568C" w:rsidRPr="0010646F" w:rsidRDefault="0057568C" w:rsidP="0053224D">
      <w:pPr>
        <w:pStyle w:val="PargrafodaLista"/>
        <w:ind w:left="426" w:hanging="426"/>
        <w:jc w:val="both"/>
        <w:rPr>
          <w:rFonts w:ascii="Arial" w:hAnsi="Arial" w:cs="Arial"/>
        </w:rPr>
      </w:pPr>
      <w:r w:rsidRPr="0010646F">
        <w:rPr>
          <w:rFonts w:ascii="Arial" w:hAnsi="Arial" w:cs="Arial"/>
          <w:b/>
        </w:rPr>
        <w:t>Art.</w:t>
      </w:r>
      <w:r w:rsidRPr="0010646F">
        <w:rPr>
          <w:rFonts w:ascii="Arial" w:hAnsi="Arial" w:cs="Arial"/>
          <w:b/>
          <w:spacing w:val="-7"/>
        </w:rPr>
        <w:t xml:space="preserve"> </w:t>
      </w:r>
      <w:r w:rsidRPr="0010646F">
        <w:rPr>
          <w:rFonts w:ascii="Arial" w:hAnsi="Arial" w:cs="Arial"/>
          <w:b/>
        </w:rPr>
        <w:t>08º</w:t>
      </w:r>
      <w:r w:rsidR="00A24121">
        <w:rPr>
          <w:rFonts w:ascii="Arial" w:hAnsi="Arial" w:cs="Arial"/>
          <w:b/>
        </w:rPr>
        <w:t xml:space="preserve"> </w:t>
      </w:r>
      <w:r w:rsidRPr="0010646F">
        <w:rPr>
          <w:rFonts w:ascii="Arial" w:hAnsi="Arial" w:cs="Arial"/>
        </w:rPr>
        <w:t>-</w:t>
      </w:r>
      <w:r w:rsidRPr="0010646F">
        <w:rPr>
          <w:rFonts w:ascii="Arial" w:hAnsi="Arial" w:cs="Arial"/>
          <w:spacing w:val="-6"/>
        </w:rPr>
        <w:t xml:space="preserve"> </w:t>
      </w:r>
      <w:r w:rsidRPr="0010646F">
        <w:rPr>
          <w:rFonts w:ascii="Arial" w:hAnsi="Arial" w:cs="Arial"/>
        </w:rPr>
        <w:t>O</w:t>
      </w:r>
      <w:r w:rsidR="00470D38" w:rsidRPr="0010646F">
        <w:rPr>
          <w:rFonts w:ascii="Arial" w:hAnsi="Arial" w:cs="Arial"/>
        </w:rPr>
        <w:t>s</w:t>
      </w:r>
      <w:r w:rsidR="00470D38" w:rsidRPr="0010646F">
        <w:rPr>
          <w:rFonts w:ascii="Arial" w:hAnsi="Arial" w:cs="Arial"/>
          <w:spacing w:val="1"/>
        </w:rPr>
        <w:t xml:space="preserve"> </w:t>
      </w:r>
      <w:r w:rsidR="00470D38" w:rsidRPr="0010646F">
        <w:rPr>
          <w:rFonts w:ascii="Arial" w:hAnsi="Arial" w:cs="Arial"/>
        </w:rPr>
        <w:t>procedimentos</w:t>
      </w:r>
      <w:r w:rsidR="00470D38" w:rsidRPr="0010646F">
        <w:rPr>
          <w:rFonts w:ascii="Arial" w:hAnsi="Arial" w:cs="Arial"/>
          <w:spacing w:val="1"/>
        </w:rPr>
        <w:t xml:space="preserve"> </w:t>
      </w:r>
      <w:r w:rsidR="00470D38" w:rsidRPr="0010646F">
        <w:rPr>
          <w:rFonts w:ascii="Arial" w:hAnsi="Arial" w:cs="Arial"/>
        </w:rPr>
        <w:t>04080500063;</w:t>
      </w:r>
      <w:r w:rsidR="00470D38" w:rsidRPr="0010646F">
        <w:rPr>
          <w:rFonts w:ascii="Arial" w:hAnsi="Arial" w:cs="Arial"/>
          <w:spacing w:val="44"/>
        </w:rPr>
        <w:t xml:space="preserve"> </w:t>
      </w:r>
      <w:r w:rsidR="00470D38" w:rsidRPr="0010646F">
        <w:rPr>
          <w:rFonts w:ascii="Arial" w:hAnsi="Arial" w:cs="Arial"/>
        </w:rPr>
        <w:t>0408040092;</w:t>
      </w:r>
      <w:r w:rsidR="00470D38" w:rsidRPr="0010646F">
        <w:rPr>
          <w:rFonts w:ascii="Arial" w:hAnsi="Arial" w:cs="Arial"/>
          <w:spacing w:val="45"/>
        </w:rPr>
        <w:t xml:space="preserve"> </w:t>
      </w:r>
      <w:r w:rsidR="00470D38" w:rsidRPr="0010646F">
        <w:rPr>
          <w:rFonts w:ascii="Arial" w:hAnsi="Arial" w:cs="Arial"/>
        </w:rPr>
        <w:t>0408050160;</w:t>
      </w:r>
      <w:r w:rsidR="00470D38" w:rsidRPr="0010646F">
        <w:rPr>
          <w:rFonts w:ascii="Arial" w:hAnsi="Arial" w:cs="Arial"/>
          <w:spacing w:val="45"/>
        </w:rPr>
        <w:t xml:space="preserve"> </w:t>
      </w:r>
      <w:r w:rsidR="00470D38" w:rsidRPr="0010646F">
        <w:rPr>
          <w:rFonts w:ascii="Arial" w:hAnsi="Arial" w:cs="Arial"/>
        </w:rPr>
        <w:t>048010142;</w:t>
      </w:r>
      <w:r w:rsidR="00470D38" w:rsidRPr="0010646F">
        <w:rPr>
          <w:rFonts w:ascii="Arial" w:hAnsi="Arial" w:cs="Arial"/>
          <w:spacing w:val="47"/>
        </w:rPr>
        <w:t xml:space="preserve"> </w:t>
      </w:r>
      <w:r w:rsidR="00470D38" w:rsidRPr="0010646F">
        <w:rPr>
          <w:rFonts w:ascii="Arial" w:hAnsi="Arial" w:cs="Arial"/>
        </w:rPr>
        <w:t>0403020123;</w:t>
      </w:r>
      <w:r w:rsidR="00470D38" w:rsidRPr="0010646F">
        <w:rPr>
          <w:rFonts w:ascii="Arial" w:hAnsi="Arial" w:cs="Arial"/>
          <w:spacing w:val="45"/>
        </w:rPr>
        <w:t xml:space="preserve"> </w:t>
      </w:r>
      <w:r w:rsidR="00470D38" w:rsidRPr="0010646F">
        <w:rPr>
          <w:rFonts w:ascii="Arial" w:hAnsi="Arial" w:cs="Arial"/>
        </w:rPr>
        <w:t>0408050896;</w:t>
      </w:r>
      <w:r w:rsidR="00470D38" w:rsidRPr="0010646F">
        <w:rPr>
          <w:rFonts w:ascii="Arial" w:hAnsi="Arial" w:cs="Arial"/>
          <w:spacing w:val="45"/>
        </w:rPr>
        <w:t xml:space="preserve"> </w:t>
      </w:r>
      <w:r w:rsidR="00470D38" w:rsidRPr="0010646F">
        <w:rPr>
          <w:rFonts w:ascii="Arial" w:hAnsi="Arial" w:cs="Arial"/>
        </w:rPr>
        <w:t>0407020187</w:t>
      </w:r>
      <w:r w:rsidRPr="0010646F">
        <w:rPr>
          <w:rFonts w:ascii="Arial" w:hAnsi="Arial" w:cs="Arial"/>
        </w:rPr>
        <w:t xml:space="preserve"> possuem </w:t>
      </w:r>
      <w:r w:rsidR="00470D38" w:rsidRPr="0010646F">
        <w:rPr>
          <w:rFonts w:ascii="Arial" w:hAnsi="Arial" w:cs="Arial"/>
        </w:rPr>
        <w:t>o</w:t>
      </w:r>
      <w:r w:rsidR="00470D38" w:rsidRPr="0010646F">
        <w:rPr>
          <w:rFonts w:ascii="Arial" w:hAnsi="Arial" w:cs="Arial"/>
          <w:spacing w:val="1"/>
        </w:rPr>
        <w:t xml:space="preserve"> </w:t>
      </w:r>
      <w:r w:rsidR="00470D38" w:rsidRPr="0010646F">
        <w:rPr>
          <w:rFonts w:ascii="Arial" w:hAnsi="Arial" w:cs="Arial"/>
        </w:rPr>
        <w:t>incentivo</w:t>
      </w:r>
      <w:r w:rsidR="00470D38" w:rsidRPr="0010646F">
        <w:rPr>
          <w:rFonts w:ascii="Arial" w:hAnsi="Arial" w:cs="Arial"/>
          <w:spacing w:val="1"/>
        </w:rPr>
        <w:t xml:space="preserve"> </w:t>
      </w:r>
      <w:r w:rsidR="00470D38" w:rsidRPr="0010646F">
        <w:rPr>
          <w:rFonts w:ascii="Arial" w:hAnsi="Arial" w:cs="Arial"/>
        </w:rPr>
        <w:t>diferenciado</w:t>
      </w:r>
      <w:r w:rsidR="00470D38" w:rsidRPr="0010646F">
        <w:rPr>
          <w:rFonts w:ascii="Arial" w:hAnsi="Arial" w:cs="Arial"/>
          <w:spacing w:val="1"/>
        </w:rPr>
        <w:t xml:space="preserve"> </w:t>
      </w:r>
      <w:r w:rsidR="00470D38" w:rsidRPr="0010646F">
        <w:rPr>
          <w:rFonts w:ascii="Arial" w:hAnsi="Arial" w:cs="Arial"/>
        </w:rPr>
        <w:t>pelo</w:t>
      </w:r>
      <w:r w:rsidR="00470D38" w:rsidRPr="0010646F">
        <w:rPr>
          <w:rFonts w:ascii="Arial" w:hAnsi="Arial" w:cs="Arial"/>
          <w:spacing w:val="1"/>
        </w:rPr>
        <w:t xml:space="preserve"> </w:t>
      </w:r>
      <w:r w:rsidR="00470D38" w:rsidRPr="0010646F">
        <w:rPr>
          <w:rFonts w:ascii="Arial" w:hAnsi="Arial" w:cs="Arial"/>
        </w:rPr>
        <w:t>grande</w:t>
      </w:r>
      <w:r w:rsidR="00470D38" w:rsidRPr="0010646F">
        <w:rPr>
          <w:rFonts w:ascii="Arial" w:hAnsi="Arial" w:cs="Arial"/>
          <w:spacing w:val="1"/>
        </w:rPr>
        <w:t xml:space="preserve"> </w:t>
      </w:r>
      <w:r w:rsidR="00470D38" w:rsidRPr="0010646F">
        <w:rPr>
          <w:rFonts w:ascii="Arial" w:hAnsi="Arial" w:cs="Arial"/>
        </w:rPr>
        <w:t>número</w:t>
      </w:r>
      <w:r w:rsidR="00470D38" w:rsidRPr="0010646F">
        <w:rPr>
          <w:rFonts w:ascii="Arial" w:hAnsi="Arial" w:cs="Arial"/>
          <w:spacing w:val="1"/>
        </w:rPr>
        <w:t xml:space="preserve"> </w:t>
      </w:r>
      <w:r w:rsidR="00470D38" w:rsidRPr="0010646F">
        <w:rPr>
          <w:rFonts w:ascii="Arial" w:hAnsi="Arial" w:cs="Arial"/>
        </w:rPr>
        <w:t>de</w:t>
      </w:r>
      <w:r w:rsidR="00470D38" w:rsidRPr="0010646F">
        <w:rPr>
          <w:rFonts w:ascii="Arial" w:hAnsi="Arial" w:cs="Arial"/>
          <w:spacing w:val="1"/>
        </w:rPr>
        <w:t xml:space="preserve"> </w:t>
      </w:r>
      <w:r w:rsidR="00470D38" w:rsidRPr="0010646F">
        <w:rPr>
          <w:rFonts w:ascii="Arial" w:hAnsi="Arial" w:cs="Arial"/>
        </w:rPr>
        <w:t>pacientes</w:t>
      </w:r>
      <w:r w:rsidR="00470D38" w:rsidRPr="0010646F">
        <w:rPr>
          <w:rFonts w:ascii="Arial" w:hAnsi="Arial" w:cs="Arial"/>
          <w:spacing w:val="1"/>
        </w:rPr>
        <w:t xml:space="preserve"> </w:t>
      </w:r>
      <w:r w:rsidR="00470D38" w:rsidRPr="0010646F">
        <w:rPr>
          <w:rFonts w:ascii="Arial" w:hAnsi="Arial" w:cs="Arial"/>
        </w:rPr>
        <w:t>em</w:t>
      </w:r>
      <w:r w:rsidR="00470D38" w:rsidRPr="0010646F">
        <w:rPr>
          <w:rFonts w:ascii="Arial" w:hAnsi="Arial" w:cs="Arial"/>
          <w:spacing w:val="1"/>
        </w:rPr>
        <w:t xml:space="preserve"> </w:t>
      </w:r>
      <w:r w:rsidR="00470D38" w:rsidRPr="0010646F">
        <w:rPr>
          <w:rFonts w:ascii="Arial" w:hAnsi="Arial" w:cs="Arial"/>
        </w:rPr>
        <w:t>fila</w:t>
      </w:r>
      <w:r w:rsidR="00470D38" w:rsidRPr="0010646F">
        <w:rPr>
          <w:rFonts w:ascii="Arial" w:hAnsi="Arial" w:cs="Arial"/>
          <w:spacing w:val="1"/>
        </w:rPr>
        <w:t xml:space="preserve"> </w:t>
      </w:r>
      <w:r w:rsidR="00470D38" w:rsidRPr="0010646F">
        <w:rPr>
          <w:rFonts w:ascii="Arial" w:hAnsi="Arial" w:cs="Arial"/>
        </w:rPr>
        <w:t>de</w:t>
      </w:r>
      <w:r w:rsidR="00470D38" w:rsidRPr="0010646F">
        <w:rPr>
          <w:rFonts w:ascii="Arial" w:hAnsi="Arial" w:cs="Arial"/>
          <w:spacing w:val="1"/>
        </w:rPr>
        <w:t xml:space="preserve"> </w:t>
      </w:r>
      <w:r w:rsidRPr="0010646F">
        <w:rPr>
          <w:rFonts w:ascii="Arial" w:hAnsi="Arial" w:cs="Arial"/>
        </w:rPr>
        <w:t>espera;</w:t>
      </w:r>
    </w:p>
    <w:p w:rsidR="0057568C" w:rsidRPr="0010646F" w:rsidRDefault="0057568C" w:rsidP="0053224D">
      <w:pPr>
        <w:pStyle w:val="PargrafodaLista"/>
        <w:ind w:left="426" w:hanging="426"/>
        <w:jc w:val="both"/>
        <w:rPr>
          <w:rFonts w:ascii="Arial" w:hAnsi="Arial" w:cs="Arial"/>
          <w:spacing w:val="1"/>
        </w:rPr>
      </w:pPr>
    </w:p>
    <w:p w:rsidR="00470D38" w:rsidRPr="0010646F" w:rsidRDefault="00470D38" w:rsidP="0053224D">
      <w:pPr>
        <w:pStyle w:val="PargrafodaLista"/>
        <w:ind w:left="426" w:hanging="426"/>
        <w:jc w:val="both"/>
        <w:rPr>
          <w:rFonts w:ascii="Arial" w:hAnsi="Arial" w:cs="Arial"/>
        </w:rPr>
      </w:pPr>
      <w:r w:rsidRPr="0010646F">
        <w:rPr>
          <w:rFonts w:ascii="Arial" w:hAnsi="Arial" w:cs="Arial"/>
          <w:spacing w:val="1"/>
        </w:rPr>
        <w:t xml:space="preserve"> </w:t>
      </w:r>
      <w:r w:rsidR="0057568C" w:rsidRPr="0010646F">
        <w:rPr>
          <w:rFonts w:ascii="Arial" w:hAnsi="Arial" w:cs="Arial"/>
          <w:b/>
        </w:rPr>
        <w:t>Art.</w:t>
      </w:r>
      <w:r w:rsidR="0057568C" w:rsidRPr="0010646F">
        <w:rPr>
          <w:rFonts w:ascii="Arial" w:hAnsi="Arial" w:cs="Arial"/>
          <w:b/>
          <w:spacing w:val="-7"/>
        </w:rPr>
        <w:t xml:space="preserve"> </w:t>
      </w:r>
      <w:r w:rsidR="0057568C" w:rsidRPr="0010646F">
        <w:rPr>
          <w:rFonts w:ascii="Arial" w:hAnsi="Arial" w:cs="Arial"/>
          <w:b/>
        </w:rPr>
        <w:t>09º</w:t>
      </w:r>
      <w:r w:rsidR="00A24121">
        <w:rPr>
          <w:rFonts w:ascii="Arial" w:hAnsi="Arial" w:cs="Arial"/>
          <w:b/>
        </w:rPr>
        <w:t xml:space="preserve"> </w:t>
      </w:r>
      <w:r w:rsidR="0057568C" w:rsidRPr="0010646F">
        <w:rPr>
          <w:rFonts w:ascii="Arial" w:hAnsi="Arial" w:cs="Arial"/>
        </w:rPr>
        <w:t>-</w:t>
      </w:r>
      <w:r w:rsidR="0057568C" w:rsidRPr="0010646F">
        <w:rPr>
          <w:rFonts w:ascii="Arial" w:hAnsi="Arial" w:cs="Arial"/>
          <w:spacing w:val="-6"/>
        </w:rPr>
        <w:t xml:space="preserve"> </w:t>
      </w:r>
      <w:r w:rsidRPr="0010646F">
        <w:rPr>
          <w:rFonts w:ascii="Arial" w:hAnsi="Arial" w:cs="Arial"/>
        </w:rPr>
        <w:t>Os</w:t>
      </w:r>
      <w:r w:rsidRPr="0010646F">
        <w:rPr>
          <w:rFonts w:ascii="Arial" w:hAnsi="Arial" w:cs="Arial"/>
          <w:spacing w:val="1"/>
        </w:rPr>
        <w:t xml:space="preserve"> </w:t>
      </w:r>
      <w:r w:rsidRPr="0010646F">
        <w:rPr>
          <w:rFonts w:ascii="Arial" w:hAnsi="Arial" w:cs="Arial"/>
        </w:rPr>
        <w:t>procedimentos 409070270 e 409010499 te</w:t>
      </w:r>
      <w:r w:rsidR="0057568C" w:rsidRPr="0010646F">
        <w:rPr>
          <w:rFonts w:ascii="Arial" w:hAnsi="Arial" w:cs="Arial"/>
        </w:rPr>
        <w:t xml:space="preserve">m o </w:t>
      </w:r>
      <w:r w:rsidRPr="0010646F">
        <w:rPr>
          <w:rFonts w:ascii="Arial" w:hAnsi="Arial" w:cs="Arial"/>
        </w:rPr>
        <w:t>prêmio</w:t>
      </w:r>
      <w:r w:rsidR="0057568C" w:rsidRPr="0010646F">
        <w:rPr>
          <w:rFonts w:ascii="Arial" w:hAnsi="Arial" w:cs="Arial"/>
        </w:rPr>
        <w:t xml:space="preserve"> também diferenciado para visar o </w:t>
      </w:r>
      <w:r w:rsidRPr="0010646F">
        <w:rPr>
          <w:rFonts w:ascii="Arial" w:hAnsi="Arial" w:cs="Arial"/>
        </w:rPr>
        <w:t>custeio da prótese</w:t>
      </w:r>
      <w:r w:rsidRPr="0010646F">
        <w:rPr>
          <w:rFonts w:ascii="Arial" w:hAnsi="Arial" w:cs="Arial"/>
          <w:spacing w:val="1"/>
        </w:rPr>
        <w:t xml:space="preserve"> </w:t>
      </w:r>
      <w:r w:rsidR="0010646F" w:rsidRPr="0010646F">
        <w:rPr>
          <w:rFonts w:ascii="Arial" w:hAnsi="Arial" w:cs="Arial"/>
        </w:rPr>
        <w:t>implantável;</w:t>
      </w:r>
    </w:p>
    <w:p w:rsidR="0010646F" w:rsidRPr="0010646F" w:rsidRDefault="0010646F" w:rsidP="0053224D">
      <w:pPr>
        <w:pStyle w:val="PargrafodaLista"/>
        <w:ind w:left="426" w:hanging="426"/>
        <w:jc w:val="both"/>
        <w:rPr>
          <w:rFonts w:ascii="Arial" w:hAnsi="Arial" w:cs="Arial"/>
        </w:rPr>
      </w:pPr>
    </w:p>
    <w:p w:rsidR="0010646F" w:rsidRDefault="0010646F" w:rsidP="0053224D">
      <w:pPr>
        <w:pStyle w:val="Corpodetexto"/>
        <w:ind w:left="426" w:right="238" w:hanging="426"/>
        <w:jc w:val="both"/>
        <w:rPr>
          <w:rFonts w:ascii="Arial" w:hAnsi="Arial" w:cs="Arial"/>
          <w:sz w:val="22"/>
          <w:szCs w:val="22"/>
        </w:rPr>
      </w:pPr>
      <w:r w:rsidRPr="0010646F">
        <w:rPr>
          <w:rFonts w:ascii="Arial" w:hAnsi="Arial" w:cs="Arial"/>
          <w:b/>
          <w:sz w:val="22"/>
          <w:szCs w:val="22"/>
        </w:rPr>
        <w:t>Art. 10º</w:t>
      </w:r>
      <w:r w:rsidR="00A24121">
        <w:rPr>
          <w:rFonts w:ascii="Arial" w:hAnsi="Arial" w:cs="Arial"/>
          <w:b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- Para cada Lâmina de Shaver utilizada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na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realização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de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procedimentos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constantes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no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rol de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procedimentos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da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Política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Estadual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 xml:space="preserve">de </w:t>
      </w:r>
      <w:r w:rsidRPr="0010646F">
        <w:rPr>
          <w:rFonts w:ascii="Arial" w:hAnsi="Arial" w:cs="Arial"/>
          <w:spacing w:val="-64"/>
          <w:sz w:val="22"/>
          <w:szCs w:val="22"/>
        </w:rPr>
        <w:t xml:space="preserve">  </w:t>
      </w:r>
      <w:r w:rsidRPr="0010646F">
        <w:rPr>
          <w:rFonts w:ascii="Arial" w:hAnsi="Arial" w:cs="Arial"/>
          <w:sz w:val="22"/>
          <w:szCs w:val="22"/>
        </w:rPr>
        <w:t>Cirurgias</w:t>
      </w:r>
      <w:r w:rsidRPr="0010646F">
        <w:rPr>
          <w:rFonts w:ascii="Arial" w:hAnsi="Arial" w:cs="Arial"/>
          <w:spacing w:val="-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Eletivas paga-se R$ 250,00.</w:t>
      </w:r>
    </w:p>
    <w:p w:rsidR="00302F21" w:rsidRPr="00302F21" w:rsidRDefault="00302F21" w:rsidP="00302F2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302F21" w:rsidRPr="0010646F" w:rsidRDefault="00FA4DE9" w:rsidP="00302F21">
      <w:pPr>
        <w:spacing w:before="1"/>
        <w:ind w:left="426" w:right="214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</w:t>
      </w:r>
      <w:r w:rsidR="00302F21" w:rsidRPr="00302F21">
        <w:rPr>
          <w:rFonts w:ascii="Arial" w:hAnsi="Arial" w:cs="Arial"/>
          <w:b/>
        </w:rPr>
        <w:t xml:space="preserve">nico </w:t>
      </w:r>
      <w:r w:rsidR="00302F21" w:rsidRPr="00302F21">
        <w:rPr>
          <w:rFonts w:ascii="Arial" w:hAnsi="Arial" w:cs="Arial"/>
        </w:rPr>
        <w:t>- Os municípios que possuem a gestão dos serviços deverão encaminhar através de ofício</w:t>
      </w:r>
      <w:r w:rsidR="00302F21" w:rsidRPr="00302F21">
        <w:rPr>
          <w:rFonts w:ascii="Arial" w:hAnsi="Arial" w:cs="Arial"/>
          <w:spacing w:val="-59"/>
        </w:rPr>
        <w:t xml:space="preserve"> </w:t>
      </w:r>
      <w:r w:rsidR="00302F21" w:rsidRPr="00302F21">
        <w:rPr>
          <w:rFonts w:ascii="Arial" w:hAnsi="Arial" w:cs="Arial"/>
        </w:rPr>
        <w:t>a GMAPS/SES, até o mês subseqüente do atendimento, as AIHs que demonstrem a utilização da Lâmina de</w:t>
      </w:r>
      <w:r w:rsidR="00302F21" w:rsidRPr="00302F21">
        <w:rPr>
          <w:rFonts w:ascii="Arial" w:hAnsi="Arial" w:cs="Arial"/>
          <w:spacing w:val="-59"/>
        </w:rPr>
        <w:t xml:space="preserve"> </w:t>
      </w:r>
      <w:r w:rsidR="00302F21">
        <w:rPr>
          <w:rFonts w:ascii="Arial" w:hAnsi="Arial" w:cs="Arial"/>
        </w:rPr>
        <w:t>Shaver;</w:t>
      </w:r>
    </w:p>
    <w:p w:rsidR="0010646F" w:rsidRPr="0010646F" w:rsidRDefault="0010646F" w:rsidP="0053224D">
      <w:pPr>
        <w:pStyle w:val="Corpodetex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0646F" w:rsidRDefault="0010646F" w:rsidP="0053224D">
      <w:pPr>
        <w:pStyle w:val="Corpodetexto"/>
        <w:ind w:left="426" w:right="230" w:hanging="426"/>
        <w:jc w:val="both"/>
        <w:rPr>
          <w:rFonts w:ascii="Arial" w:hAnsi="Arial" w:cs="Arial"/>
          <w:sz w:val="22"/>
          <w:szCs w:val="22"/>
        </w:rPr>
      </w:pPr>
      <w:r w:rsidRPr="0010646F">
        <w:rPr>
          <w:rFonts w:ascii="Arial" w:hAnsi="Arial" w:cs="Arial"/>
          <w:b/>
          <w:sz w:val="22"/>
          <w:szCs w:val="22"/>
        </w:rPr>
        <w:t>Art. 11º</w:t>
      </w:r>
      <w:r w:rsidR="00A24121">
        <w:rPr>
          <w:rFonts w:ascii="Arial" w:hAnsi="Arial" w:cs="Arial"/>
          <w:b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- Os tratamentos esclerosantes, as confecções, intervenções e ligaduras de fístula e os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implantes</w:t>
      </w:r>
      <w:r w:rsidRPr="0010646F">
        <w:rPr>
          <w:rFonts w:ascii="Arial" w:hAnsi="Arial" w:cs="Arial"/>
          <w:spacing w:val="-12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e</w:t>
      </w:r>
      <w:r w:rsidRPr="0010646F">
        <w:rPr>
          <w:rFonts w:ascii="Arial" w:hAnsi="Arial" w:cs="Arial"/>
          <w:spacing w:val="-1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retiradas</w:t>
      </w:r>
      <w:r w:rsidRPr="0010646F">
        <w:rPr>
          <w:rFonts w:ascii="Arial" w:hAnsi="Arial" w:cs="Arial"/>
          <w:spacing w:val="-13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de</w:t>
      </w:r>
      <w:r w:rsidRPr="0010646F">
        <w:rPr>
          <w:rFonts w:ascii="Arial" w:hAnsi="Arial" w:cs="Arial"/>
          <w:spacing w:val="-1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cateter</w:t>
      </w:r>
      <w:r w:rsidRPr="0010646F">
        <w:rPr>
          <w:rFonts w:ascii="Arial" w:hAnsi="Arial" w:cs="Arial"/>
          <w:spacing w:val="-12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tipo</w:t>
      </w:r>
      <w:r w:rsidRPr="00106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Tenckhoffou</w:t>
      </w:r>
      <w:r w:rsidRPr="0010646F">
        <w:rPr>
          <w:rFonts w:ascii="Arial" w:hAnsi="Arial" w:cs="Arial"/>
          <w:spacing w:val="-1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similar,</w:t>
      </w:r>
      <w:r w:rsidRPr="0010646F">
        <w:rPr>
          <w:rFonts w:ascii="Arial" w:hAnsi="Arial" w:cs="Arial"/>
          <w:spacing w:val="-13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apesar</w:t>
      </w:r>
      <w:r w:rsidRPr="0010646F">
        <w:rPr>
          <w:rFonts w:ascii="Arial" w:hAnsi="Arial" w:cs="Arial"/>
          <w:spacing w:val="-12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de</w:t>
      </w:r>
      <w:r w:rsidRPr="0010646F">
        <w:rPr>
          <w:rFonts w:ascii="Arial" w:hAnsi="Arial" w:cs="Arial"/>
          <w:spacing w:val="-13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possuírem</w:t>
      </w:r>
      <w:r w:rsidRPr="0010646F">
        <w:rPr>
          <w:rFonts w:ascii="Arial" w:hAnsi="Arial" w:cs="Arial"/>
          <w:spacing w:val="-1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financiamento</w:t>
      </w:r>
      <w:r w:rsidRPr="0010646F">
        <w:rPr>
          <w:rFonts w:ascii="Arial" w:hAnsi="Arial" w:cs="Arial"/>
          <w:spacing w:val="-10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FAEC estão na Campanha</w:t>
      </w:r>
      <w:r w:rsidRPr="0010646F">
        <w:rPr>
          <w:rFonts w:ascii="Arial" w:hAnsi="Arial" w:cs="Arial"/>
          <w:spacing w:val="-6"/>
          <w:sz w:val="22"/>
          <w:szCs w:val="22"/>
        </w:rPr>
        <w:t xml:space="preserve"> Estadual </w:t>
      </w:r>
      <w:r w:rsidRPr="0010646F">
        <w:rPr>
          <w:rFonts w:ascii="Arial" w:hAnsi="Arial" w:cs="Arial"/>
          <w:sz w:val="22"/>
          <w:szCs w:val="22"/>
        </w:rPr>
        <w:t>para</w:t>
      </w:r>
      <w:r w:rsidRPr="0010646F">
        <w:rPr>
          <w:rFonts w:ascii="Arial" w:hAnsi="Arial" w:cs="Arial"/>
          <w:spacing w:val="-7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estimular</w:t>
      </w:r>
      <w:r w:rsidRPr="0010646F">
        <w:rPr>
          <w:rFonts w:ascii="Arial" w:hAnsi="Arial" w:cs="Arial"/>
          <w:spacing w:val="-7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série</w:t>
      </w:r>
      <w:r w:rsidRPr="0010646F">
        <w:rPr>
          <w:rFonts w:ascii="Arial" w:hAnsi="Arial" w:cs="Arial"/>
          <w:spacing w:val="-7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histórica</w:t>
      </w:r>
      <w:r w:rsidRPr="0010646F">
        <w:rPr>
          <w:rFonts w:ascii="Arial" w:hAnsi="Arial" w:cs="Arial"/>
          <w:spacing w:val="-6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considerando</w:t>
      </w:r>
      <w:r w:rsidRPr="0010646F">
        <w:rPr>
          <w:rFonts w:ascii="Arial" w:hAnsi="Arial" w:cs="Arial"/>
          <w:spacing w:val="-8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futura</w:t>
      </w:r>
      <w:r w:rsidRPr="0010646F">
        <w:rPr>
          <w:rFonts w:ascii="Arial" w:hAnsi="Arial" w:cs="Arial"/>
          <w:spacing w:val="-8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incorporação</w:t>
      </w:r>
      <w:r w:rsidRPr="0010646F">
        <w:rPr>
          <w:rFonts w:ascii="Arial" w:hAnsi="Arial" w:cs="Arial"/>
          <w:spacing w:val="-6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ao</w:t>
      </w:r>
      <w:r w:rsidRPr="0010646F">
        <w:rPr>
          <w:rFonts w:ascii="Arial" w:hAnsi="Arial" w:cs="Arial"/>
          <w:spacing w:val="-65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teto</w:t>
      </w:r>
      <w:r w:rsidRPr="0010646F">
        <w:rPr>
          <w:rFonts w:ascii="Arial" w:hAnsi="Arial" w:cs="Arial"/>
          <w:spacing w:val="1"/>
          <w:sz w:val="22"/>
          <w:szCs w:val="22"/>
        </w:rPr>
        <w:t xml:space="preserve"> </w:t>
      </w:r>
      <w:r w:rsidRPr="0010646F">
        <w:rPr>
          <w:rFonts w:ascii="Arial" w:hAnsi="Arial" w:cs="Arial"/>
          <w:sz w:val="22"/>
          <w:szCs w:val="22"/>
        </w:rPr>
        <w:t>MAC e possuem pagamento de incentivo conforme definido do Anexo I;</w:t>
      </w:r>
    </w:p>
    <w:p w:rsidR="00FA4DE9" w:rsidRDefault="00FA4DE9" w:rsidP="0053224D">
      <w:pPr>
        <w:pStyle w:val="Corpodetexto"/>
        <w:ind w:left="426" w:right="230" w:hanging="426"/>
        <w:jc w:val="both"/>
        <w:rPr>
          <w:rFonts w:ascii="Arial" w:hAnsi="Arial" w:cs="Arial"/>
          <w:sz w:val="22"/>
          <w:szCs w:val="22"/>
        </w:rPr>
      </w:pPr>
    </w:p>
    <w:p w:rsidR="00FA4DE9" w:rsidRPr="00FA4DE9" w:rsidRDefault="00FA4DE9" w:rsidP="00FA4DE9">
      <w:pPr>
        <w:pStyle w:val="Corpodetexto"/>
        <w:ind w:left="426" w:right="233" w:hanging="426"/>
        <w:jc w:val="both"/>
        <w:rPr>
          <w:rFonts w:ascii="Arial" w:hAnsi="Arial" w:cs="Arial"/>
          <w:sz w:val="22"/>
          <w:szCs w:val="22"/>
        </w:rPr>
      </w:pPr>
      <w:r w:rsidRPr="00FA4DE9">
        <w:rPr>
          <w:rFonts w:ascii="Arial" w:hAnsi="Arial" w:cs="Arial"/>
          <w:b/>
          <w:sz w:val="22"/>
          <w:szCs w:val="22"/>
        </w:rPr>
        <w:t xml:space="preserve">Parágrafo </w:t>
      </w:r>
      <w:r w:rsidRPr="00FA4DE9">
        <w:rPr>
          <w:rFonts w:ascii="Arial" w:hAnsi="Arial" w:cs="Arial"/>
          <w:b/>
        </w:rPr>
        <w:t>Ú</w:t>
      </w:r>
      <w:r w:rsidRPr="00FA4DE9">
        <w:rPr>
          <w:rFonts w:ascii="Arial" w:hAnsi="Arial" w:cs="Arial"/>
          <w:b/>
          <w:sz w:val="22"/>
          <w:szCs w:val="22"/>
        </w:rPr>
        <w:t xml:space="preserve">nico </w:t>
      </w:r>
      <w:r w:rsidRPr="00FA4DE9">
        <w:rPr>
          <w:rFonts w:ascii="Arial" w:hAnsi="Arial" w:cs="Arial"/>
          <w:sz w:val="22"/>
          <w:szCs w:val="22"/>
        </w:rPr>
        <w:t>- Nos tratamentos esclerosantes, serão ressarcidos o prêmio e o</w:t>
      </w:r>
      <w:r w:rsidRPr="00FA4DE9">
        <w:rPr>
          <w:rFonts w:ascii="Arial" w:hAnsi="Arial" w:cs="Arial"/>
          <w:spacing w:val="1"/>
          <w:sz w:val="22"/>
          <w:szCs w:val="22"/>
        </w:rPr>
        <w:t xml:space="preserve"> </w:t>
      </w:r>
      <w:r w:rsidRPr="00FA4DE9">
        <w:rPr>
          <w:rFonts w:ascii="Arial" w:hAnsi="Arial" w:cs="Arial"/>
          <w:sz w:val="22"/>
          <w:szCs w:val="22"/>
        </w:rPr>
        <w:t>incremento do pré operatório. Nas confecções, intervenções e ligaduras de fístula e nos implantes</w:t>
      </w:r>
      <w:r w:rsidRPr="00FA4DE9">
        <w:rPr>
          <w:rFonts w:ascii="Arial" w:hAnsi="Arial" w:cs="Arial"/>
          <w:spacing w:val="1"/>
          <w:sz w:val="22"/>
          <w:szCs w:val="22"/>
        </w:rPr>
        <w:t xml:space="preserve"> </w:t>
      </w:r>
      <w:r w:rsidRPr="00FA4DE9">
        <w:rPr>
          <w:rFonts w:ascii="Arial" w:hAnsi="Arial" w:cs="Arial"/>
          <w:sz w:val="22"/>
          <w:szCs w:val="22"/>
        </w:rPr>
        <w:t>e</w:t>
      </w:r>
      <w:r w:rsidRPr="00FA4DE9">
        <w:rPr>
          <w:rFonts w:ascii="Arial" w:hAnsi="Arial" w:cs="Arial"/>
          <w:spacing w:val="-1"/>
          <w:sz w:val="22"/>
          <w:szCs w:val="22"/>
        </w:rPr>
        <w:t xml:space="preserve"> </w:t>
      </w:r>
      <w:r w:rsidRPr="00FA4DE9">
        <w:rPr>
          <w:rFonts w:ascii="Arial" w:hAnsi="Arial" w:cs="Arial"/>
          <w:sz w:val="22"/>
          <w:szCs w:val="22"/>
        </w:rPr>
        <w:t>retiradas</w:t>
      </w:r>
      <w:r w:rsidRPr="00FA4DE9">
        <w:rPr>
          <w:rFonts w:ascii="Arial" w:hAnsi="Arial" w:cs="Arial"/>
          <w:spacing w:val="-1"/>
          <w:sz w:val="22"/>
          <w:szCs w:val="22"/>
        </w:rPr>
        <w:t xml:space="preserve"> </w:t>
      </w:r>
      <w:r w:rsidRPr="00FA4DE9">
        <w:rPr>
          <w:rFonts w:ascii="Arial" w:hAnsi="Arial" w:cs="Arial"/>
          <w:sz w:val="22"/>
          <w:szCs w:val="22"/>
        </w:rPr>
        <w:t>de</w:t>
      </w:r>
      <w:r w:rsidRPr="00FA4DE9">
        <w:rPr>
          <w:rFonts w:ascii="Arial" w:hAnsi="Arial" w:cs="Arial"/>
          <w:spacing w:val="-2"/>
          <w:sz w:val="22"/>
          <w:szCs w:val="22"/>
        </w:rPr>
        <w:t xml:space="preserve"> </w:t>
      </w:r>
      <w:r w:rsidRPr="00FA4DE9">
        <w:rPr>
          <w:rFonts w:ascii="Arial" w:hAnsi="Arial" w:cs="Arial"/>
          <w:sz w:val="22"/>
          <w:szCs w:val="22"/>
        </w:rPr>
        <w:t>cateter</w:t>
      </w:r>
      <w:r w:rsidRPr="00FA4DE9">
        <w:rPr>
          <w:rFonts w:ascii="Arial" w:hAnsi="Arial" w:cs="Arial"/>
          <w:spacing w:val="-1"/>
          <w:sz w:val="22"/>
          <w:szCs w:val="22"/>
        </w:rPr>
        <w:t xml:space="preserve"> </w:t>
      </w:r>
      <w:r w:rsidRPr="00FA4DE9">
        <w:rPr>
          <w:rFonts w:ascii="Arial" w:hAnsi="Arial" w:cs="Arial"/>
          <w:sz w:val="22"/>
          <w:szCs w:val="22"/>
        </w:rPr>
        <w:t>tipo</w:t>
      </w:r>
      <w:r w:rsidRPr="00FA4DE9">
        <w:rPr>
          <w:rFonts w:ascii="Arial" w:hAnsi="Arial" w:cs="Arial"/>
          <w:spacing w:val="-2"/>
          <w:sz w:val="22"/>
          <w:szCs w:val="22"/>
        </w:rPr>
        <w:t xml:space="preserve"> </w:t>
      </w:r>
      <w:r w:rsidRPr="00FA4DE9">
        <w:rPr>
          <w:rFonts w:ascii="Arial" w:hAnsi="Arial" w:cs="Arial"/>
          <w:sz w:val="22"/>
          <w:szCs w:val="22"/>
        </w:rPr>
        <w:t>Tenckhoffou</w:t>
      </w:r>
      <w:r w:rsidRPr="00FA4DE9">
        <w:rPr>
          <w:rFonts w:ascii="Arial" w:hAnsi="Arial" w:cs="Arial"/>
          <w:spacing w:val="-1"/>
          <w:sz w:val="22"/>
          <w:szCs w:val="22"/>
        </w:rPr>
        <w:t xml:space="preserve"> </w:t>
      </w:r>
      <w:r w:rsidRPr="00FA4DE9">
        <w:rPr>
          <w:rFonts w:ascii="Arial" w:hAnsi="Arial" w:cs="Arial"/>
          <w:sz w:val="22"/>
          <w:szCs w:val="22"/>
        </w:rPr>
        <w:t>similar</w:t>
      </w:r>
      <w:r w:rsidRPr="00FA4DE9">
        <w:rPr>
          <w:rFonts w:ascii="Arial" w:hAnsi="Arial" w:cs="Arial"/>
          <w:spacing w:val="-4"/>
          <w:sz w:val="22"/>
          <w:szCs w:val="22"/>
        </w:rPr>
        <w:t xml:space="preserve"> </w:t>
      </w:r>
      <w:r w:rsidRPr="00FA4DE9">
        <w:rPr>
          <w:rFonts w:ascii="Arial" w:hAnsi="Arial" w:cs="Arial"/>
          <w:sz w:val="22"/>
          <w:szCs w:val="22"/>
        </w:rPr>
        <w:t>serão ressarcidos</w:t>
      </w:r>
      <w:r w:rsidRPr="00FA4DE9">
        <w:rPr>
          <w:rFonts w:ascii="Arial" w:hAnsi="Arial" w:cs="Arial"/>
          <w:spacing w:val="-1"/>
          <w:sz w:val="22"/>
          <w:szCs w:val="22"/>
        </w:rPr>
        <w:t xml:space="preserve"> </w:t>
      </w:r>
      <w:r w:rsidRPr="00FA4DE9">
        <w:rPr>
          <w:rFonts w:ascii="Arial" w:hAnsi="Arial" w:cs="Arial"/>
          <w:sz w:val="22"/>
          <w:szCs w:val="22"/>
        </w:rPr>
        <w:t>somente</w:t>
      </w:r>
      <w:r w:rsidRPr="00FA4DE9">
        <w:rPr>
          <w:rFonts w:ascii="Arial" w:hAnsi="Arial" w:cs="Arial"/>
          <w:spacing w:val="-1"/>
          <w:sz w:val="22"/>
          <w:szCs w:val="22"/>
        </w:rPr>
        <w:t xml:space="preserve"> </w:t>
      </w:r>
      <w:r w:rsidRPr="00FA4DE9">
        <w:rPr>
          <w:rFonts w:ascii="Arial" w:hAnsi="Arial" w:cs="Arial"/>
          <w:sz w:val="22"/>
          <w:szCs w:val="22"/>
        </w:rPr>
        <w:t>o</w:t>
      </w:r>
      <w:r w:rsidRPr="00FA4DE9">
        <w:rPr>
          <w:rFonts w:ascii="Arial" w:hAnsi="Arial" w:cs="Arial"/>
          <w:spacing w:val="-1"/>
          <w:sz w:val="22"/>
          <w:szCs w:val="22"/>
        </w:rPr>
        <w:t xml:space="preserve"> </w:t>
      </w:r>
      <w:r w:rsidRPr="00FA4DE9">
        <w:rPr>
          <w:rFonts w:ascii="Arial" w:hAnsi="Arial" w:cs="Arial"/>
          <w:sz w:val="22"/>
          <w:szCs w:val="22"/>
        </w:rPr>
        <w:t>prêmio;</w:t>
      </w:r>
    </w:p>
    <w:p w:rsidR="0010646F" w:rsidRPr="0010646F" w:rsidRDefault="0010646F" w:rsidP="0053224D">
      <w:pPr>
        <w:pStyle w:val="Corpodetexto"/>
        <w:ind w:left="426" w:right="230" w:hanging="426"/>
        <w:jc w:val="both"/>
        <w:rPr>
          <w:rFonts w:ascii="Arial" w:hAnsi="Arial" w:cs="Arial"/>
          <w:sz w:val="22"/>
          <w:szCs w:val="22"/>
        </w:rPr>
      </w:pPr>
    </w:p>
    <w:p w:rsidR="0010646F" w:rsidRPr="0010646F" w:rsidRDefault="0010646F" w:rsidP="0053224D">
      <w:pPr>
        <w:pStyle w:val="PargrafodaLista"/>
        <w:ind w:left="426" w:hanging="426"/>
        <w:jc w:val="both"/>
        <w:rPr>
          <w:rFonts w:ascii="Arial" w:hAnsi="Arial" w:cs="Arial"/>
        </w:rPr>
      </w:pPr>
      <w:r w:rsidRPr="0010646F">
        <w:rPr>
          <w:rFonts w:ascii="Arial" w:hAnsi="Arial" w:cs="Arial"/>
          <w:b/>
        </w:rPr>
        <w:t>Art</w:t>
      </w:r>
      <w:r w:rsidR="00A24121">
        <w:rPr>
          <w:rFonts w:ascii="Arial" w:hAnsi="Arial" w:cs="Arial"/>
          <w:b/>
        </w:rPr>
        <w:t>.</w:t>
      </w:r>
      <w:r w:rsidRPr="0010646F">
        <w:rPr>
          <w:rFonts w:ascii="Arial" w:hAnsi="Arial" w:cs="Arial"/>
          <w:b/>
          <w:spacing w:val="124"/>
        </w:rPr>
        <w:t xml:space="preserve"> </w:t>
      </w:r>
      <w:r w:rsidRPr="0010646F">
        <w:rPr>
          <w:rFonts w:ascii="Arial" w:hAnsi="Arial" w:cs="Arial"/>
          <w:b/>
        </w:rPr>
        <w:t>12°</w:t>
      </w:r>
      <w:r w:rsidR="00A24121">
        <w:rPr>
          <w:rFonts w:ascii="Arial" w:hAnsi="Arial" w:cs="Arial"/>
          <w:b/>
        </w:rPr>
        <w:t xml:space="preserve"> - </w:t>
      </w:r>
      <w:r w:rsidRPr="0010646F">
        <w:rPr>
          <w:rFonts w:ascii="Arial" w:hAnsi="Arial" w:cs="Arial"/>
        </w:rPr>
        <w:t xml:space="preserve">O  </w:t>
      </w:r>
      <w:r w:rsidRPr="0010646F">
        <w:rPr>
          <w:rFonts w:ascii="Arial" w:hAnsi="Arial" w:cs="Arial"/>
          <w:spacing w:val="56"/>
        </w:rPr>
        <w:t xml:space="preserve"> </w:t>
      </w:r>
      <w:r w:rsidRPr="0010646F">
        <w:rPr>
          <w:rFonts w:ascii="Arial" w:hAnsi="Arial" w:cs="Arial"/>
        </w:rPr>
        <w:t>procedimento 0303040203 – Tratamento de Doenças Neuro-degenerativas</w:t>
      </w:r>
      <w:r w:rsidR="00A24121">
        <w:rPr>
          <w:rFonts w:ascii="Arial" w:hAnsi="Arial" w:cs="Arial"/>
        </w:rPr>
        <w:t xml:space="preserve"> </w:t>
      </w:r>
      <w:r w:rsidRPr="0010646F">
        <w:rPr>
          <w:rFonts w:ascii="Arial" w:hAnsi="Arial" w:cs="Arial"/>
        </w:rPr>
        <w:t>está</w:t>
      </w:r>
      <w:r w:rsidRPr="0010646F">
        <w:rPr>
          <w:rFonts w:ascii="Arial" w:hAnsi="Arial" w:cs="Arial"/>
          <w:spacing w:val="-2"/>
        </w:rPr>
        <w:t xml:space="preserve"> </w:t>
      </w:r>
      <w:r w:rsidR="00A24121">
        <w:rPr>
          <w:rFonts w:ascii="Arial" w:hAnsi="Arial" w:cs="Arial"/>
          <w:spacing w:val="-2"/>
        </w:rPr>
        <w:t xml:space="preserve">também </w:t>
      </w:r>
      <w:r w:rsidRPr="0010646F">
        <w:rPr>
          <w:rFonts w:ascii="Arial" w:hAnsi="Arial" w:cs="Arial"/>
        </w:rPr>
        <w:t>incorporado</w:t>
      </w:r>
      <w:r w:rsidRPr="0010646F">
        <w:rPr>
          <w:rFonts w:ascii="Arial" w:hAnsi="Arial" w:cs="Arial"/>
          <w:spacing w:val="-3"/>
        </w:rPr>
        <w:t xml:space="preserve"> </w:t>
      </w:r>
      <w:r w:rsidRPr="0010646F">
        <w:rPr>
          <w:rFonts w:ascii="Arial" w:hAnsi="Arial" w:cs="Arial"/>
        </w:rPr>
        <w:t>à</w:t>
      </w:r>
      <w:r w:rsidRPr="0010646F">
        <w:rPr>
          <w:rFonts w:ascii="Arial" w:hAnsi="Arial" w:cs="Arial"/>
          <w:spacing w:val="-4"/>
        </w:rPr>
        <w:t xml:space="preserve"> </w:t>
      </w:r>
      <w:r w:rsidRPr="0010646F">
        <w:rPr>
          <w:rFonts w:ascii="Arial" w:hAnsi="Arial" w:cs="Arial"/>
        </w:rPr>
        <w:t>esta Política</w:t>
      </w:r>
      <w:r w:rsidRPr="0010646F">
        <w:rPr>
          <w:rFonts w:ascii="Arial" w:hAnsi="Arial" w:cs="Arial"/>
          <w:spacing w:val="-2"/>
        </w:rPr>
        <w:t xml:space="preserve"> </w:t>
      </w:r>
      <w:r w:rsidRPr="0010646F">
        <w:rPr>
          <w:rFonts w:ascii="Arial" w:hAnsi="Arial" w:cs="Arial"/>
        </w:rPr>
        <w:t>Estadual.</w:t>
      </w:r>
    </w:p>
    <w:p w:rsidR="0010646F" w:rsidRDefault="0010646F" w:rsidP="0053224D">
      <w:pPr>
        <w:pStyle w:val="Corpodetexto"/>
        <w:ind w:left="204" w:right="230"/>
        <w:jc w:val="both"/>
        <w:rPr>
          <w:rFonts w:ascii="Arial" w:hAnsi="Arial" w:cs="Arial"/>
        </w:rPr>
      </w:pPr>
    </w:p>
    <w:p w:rsidR="00A24121" w:rsidRPr="00A24121" w:rsidRDefault="00A24121" w:rsidP="0053224D">
      <w:pPr>
        <w:pStyle w:val="Corpodetexto"/>
        <w:ind w:left="426" w:right="19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13</w:t>
      </w:r>
      <w:r w:rsidRPr="00A24121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2412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Para o procedimento de Cirurgias Múltiplas</w:t>
      </w:r>
      <w:r w:rsidR="00114204">
        <w:rPr>
          <w:rFonts w:ascii="Arial" w:hAnsi="Arial" w:cs="Arial"/>
          <w:sz w:val="22"/>
          <w:szCs w:val="22"/>
        </w:rPr>
        <w:t xml:space="preserve">, </w:t>
      </w:r>
      <w:r w:rsidRPr="00A24121">
        <w:rPr>
          <w:rFonts w:ascii="Arial" w:hAnsi="Arial" w:cs="Arial"/>
          <w:sz w:val="22"/>
          <w:szCs w:val="22"/>
        </w:rPr>
        <w:t>o</w:t>
      </w:r>
      <w:r w:rsidRPr="00A24121">
        <w:rPr>
          <w:rFonts w:ascii="Arial" w:hAnsi="Arial" w:cs="Arial"/>
          <w:spacing w:val="-8"/>
          <w:sz w:val="22"/>
          <w:szCs w:val="22"/>
        </w:rPr>
        <w:t xml:space="preserve"> </w:t>
      </w:r>
      <w:r w:rsidRPr="00A24121">
        <w:rPr>
          <w:rFonts w:ascii="Arial" w:hAnsi="Arial" w:cs="Arial"/>
          <w:sz w:val="22"/>
          <w:szCs w:val="22"/>
        </w:rPr>
        <w:t>procedimento</w:t>
      </w:r>
      <w:r w:rsidRPr="00A24121">
        <w:rPr>
          <w:rFonts w:ascii="Arial" w:hAnsi="Arial" w:cs="Arial"/>
          <w:spacing w:val="-7"/>
          <w:sz w:val="22"/>
          <w:szCs w:val="22"/>
        </w:rPr>
        <w:t xml:space="preserve"> </w:t>
      </w:r>
      <w:r w:rsidRPr="00A24121">
        <w:rPr>
          <w:rFonts w:ascii="Arial" w:hAnsi="Arial" w:cs="Arial"/>
          <w:sz w:val="22"/>
          <w:szCs w:val="22"/>
        </w:rPr>
        <w:t>principal</w:t>
      </w:r>
      <w:r w:rsidRPr="00A24121">
        <w:rPr>
          <w:rFonts w:ascii="Arial" w:hAnsi="Arial" w:cs="Arial"/>
          <w:spacing w:val="-8"/>
          <w:sz w:val="22"/>
          <w:szCs w:val="22"/>
        </w:rPr>
        <w:t xml:space="preserve"> </w:t>
      </w:r>
      <w:r w:rsidRPr="00A24121">
        <w:rPr>
          <w:rFonts w:ascii="Arial" w:hAnsi="Arial" w:cs="Arial"/>
          <w:sz w:val="22"/>
          <w:szCs w:val="22"/>
        </w:rPr>
        <w:t>deverá</w:t>
      </w:r>
      <w:r w:rsidRPr="00A24121">
        <w:rPr>
          <w:rFonts w:ascii="Arial" w:hAnsi="Arial" w:cs="Arial"/>
          <w:spacing w:val="-7"/>
          <w:sz w:val="22"/>
          <w:szCs w:val="22"/>
        </w:rPr>
        <w:t xml:space="preserve"> </w:t>
      </w:r>
      <w:r w:rsidRPr="00A24121">
        <w:rPr>
          <w:rFonts w:ascii="Arial" w:hAnsi="Arial" w:cs="Arial"/>
          <w:sz w:val="22"/>
          <w:szCs w:val="22"/>
        </w:rPr>
        <w:t>estar</w:t>
      </w:r>
      <w:r w:rsidRPr="00A24121">
        <w:rPr>
          <w:rFonts w:ascii="Arial" w:hAnsi="Arial" w:cs="Arial"/>
          <w:spacing w:val="-11"/>
          <w:sz w:val="22"/>
          <w:szCs w:val="22"/>
        </w:rPr>
        <w:t xml:space="preserve"> </w:t>
      </w:r>
      <w:r w:rsidRPr="00A24121">
        <w:rPr>
          <w:rFonts w:ascii="Arial" w:hAnsi="Arial" w:cs="Arial"/>
          <w:sz w:val="22"/>
          <w:szCs w:val="22"/>
        </w:rPr>
        <w:t>incluso</w:t>
      </w:r>
      <w:r w:rsidRPr="00A24121">
        <w:rPr>
          <w:rFonts w:ascii="Arial" w:hAnsi="Arial" w:cs="Arial"/>
          <w:spacing w:val="-8"/>
          <w:sz w:val="22"/>
          <w:szCs w:val="22"/>
        </w:rPr>
        <w:t xml:space="preserve"> </w:t>
      </w:r>
      <w:r w:rsidRPr="00A24121">
        <w:rPr>
          <w:rFonts w:ascii="Arial" w:hAnsi="Arial" w:cs="Arial"/>
          <w:sz w:val="22"/>
          <w:szCs w:val="22"/>
        </w:rPr>
        <w:t>no</w:t>
      </w:r>
      <w:r w:rsidRPr="00A24121">
        <w:rPr>
          <w:rFonts w:ascii="Arial" w:hAnsi="Arial" w:cs="Arial"/>
          <w:spacing w:val="-9"/>
          <w:sz w:val="22"/>
          <w:szCs w:val="22"/>
        </w:rPr>
        <w:t xml:space="preserve"> </w:t>
      </w:r>
      <w:r w:rsidRPr="00A24121">
        <w:rPr>
          <w:rFonts w:ascii="Arial" w:hAnsi="Arial" w:cs="Arial"/>
          <w:sz w:val="22"/>
          <w:szCs w:val="22"/>
        </w:rPr>
        <w:t>rol</w:t>
      </w:r>
      <w:r w:rsidRPr="00A24121">
        <w:rPr>
          <w:rFonts w:ascii="Arial" w:hAnsi="Arial" w:cs="Arial"/>
          <w:spacing w:val="-7"/>
          <w:sz w:val="22"/>
          <w:szCs w:val="22"/>
        </w:rPr>
        <w:t xml:space="preserve"> </w:t>
      </w:r>
      <w:r w:rsidRPr="00A24121">
        <w:rPr>
          <w:rFonts w:ascii="Arial" w:hAnsi="Arial" w:cs="Arial"/>
          <w:sz w:val="22"/>
          <w:szCs w:val="22"/>
        </w:rPr>
        <w:t>de</w:t>
      </w:r>
      <w:r w:rsidRPr="00A24121">
        <w:rPr>
          <w:rFonts w:ascii="Arial" w:hAnsi="Arial" w:cs="Arial"/>
          <w:spacing w:val="-7"/>
          <w:sz w:val="22"/>
          <w:szCs w:val="22"/>
        </w:rPr>
        <w:t xml:space="preserve"> </w:t>
      </w:r>
      <w:r w:rsidRPr="00A24121">
        <w:rPr>
          <w:rFonts w:ascii="Arial" w:hAnsi="Arial" w:cs="Arial"/>
          <w:sz w:val="22"/>
          <w:szCs w:val="22"/>
        </w:rPr>
        <w:t>procedimentos</w:t>
      </w:r>
      <w:r w:rsidR="00114204">
        <w:rPr>
          <w:rFonts w:ascii="Arial" w:hAnsi="Arial" w:cs="Arial"/>
          <w:sz w:val="22"/>
          <w:szCs w:val="22"/>
        </w:rPr>
        <w:t xml:space="preserve"> </w:t>
      </w:r>
      <w:r w:rsidRPr="00A24121">
        <w:rPr>
          <w:rFonts w:ascii="Arial" w:hAnsi="Arial" w:cs="Arial"/>
          <w:spacing w:val="-64"/>
          <w:sz w:val="22"/>
          <w:szCs w:val="22"/>
        </w:rPr>
        <w:t xml:space="preserve"> </w:t>
      </w:r>
      <w:r w:rsidRPr="00A24121">
        <w:rPr>
          <w:rFonts w:ascii="Arial" w:hAnsi="Arial" w:cs="Arial"/>
          <w:sz w:val="22"/>
          <w:szCs w:val="22"/>
        </w:rPr>
        <w:t>elegíveis</w:t>
      </w:r>
      <w:r w:rsidRPr="00A24121">
        <w:rPr>
          <w:rFonts w:ascii="Arial" w:hAnsi="Arial" w:cs="Arial"/>
          <w:spacing w:val="-1"/>
          <w:sz w:val="22"/>
          <w:szCs w:val="22"/>
        </w:rPr>
        <w:t xml:space="preserve"> </w:t>
      </w:r>
      <w:r w:rsidRPr="00A24121">
        <w:rPr>
          <w:rFonts w:ascii="Arial" w:hAnsi="Arial" w:cs="Arial"/>
          <w:sz w:val="22"/>
          <w:szCs w:val="22"/>
        </w:rPr>
        <w:t>da referida</w:t>
      </w:r>
      <w:r w:rsidRPr="00A24121">
        <w:rPr>
          <w:rFonts w:ascii="Arial" w:hAnsi="Arial" w:cs="Arial"/>
          <w:spacing w:val="-2"/>
          <w:sz w:val="22"/>
          <w:szCs w:val="22"/>
        </w:rPr>
        <w:t xml:space="preserve"> </w:t>
      </w:r>
      <w:r w:rsidR="00114204">
        <w:rPr>
          <w:rFonts w:ascii="Arial" w:hAnsi="Arial" w:cs="Arial"/>
          <w:sz w:val="22"/>
          <w:szCs w:val="22"/>
        </w:rPr>
        <w:t>Campanha;</w:t>
      </w:r>
    </w:p>
    <w:p w:rsidR="00A24121" w:rsidRPr="00A24121" w:rsidRDefault="00A24121" w:rsidP="0053224D">
      <w:pPr>
        <w:pStyle w:val="Corpodetex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F33E2" w:rsidRDefault="008F33E2" w:rsidP="0053224D">
      <w:pPr>
        <w:pStyle w:val="Corpodetexto"/>
        <w:ind w:left="426" w:right="23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Art. 14</w:t>
      </w:r>
      <w:r w:rsidR="000C1FF2" w:rsidRPr="000C1FF2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C1FF2" w:rsidRPr="000C1FF2">
        <w:rPr>
          <w:rFonts w:ascii="Arial" w:hAnsi="Arial" w:cs="Arial"/>
          <w:sz w:val="22"/>
          <w:szCs w:val="22"/>
        </w:rPr>
        <w:t>- Esta Deliberação tem como parte integrante o Anexo I com o Rol de Procedimentos</w:t>
      </w:r>
      <w:r w:rsidR="000C1FF2" w:rsidRPr="000C1FF2">
        <w:rPr>
          <w:rFonts w:ascii="Arial" w:hAnsi="Arial" w:cs="Arial"/>
          <w:spacing w:val="1"/>
          <w:sz w:val="22"/>
          <w:szCs w:val="22"/>
        </w:rPr>
        <w:t xml:space="preserve"> </w:t>
      </w:r>
      <w:r w:rsidR="000C1FF2" w:rsidRPr="000C1FF2">
        <w:rPr>
          <w:rFonts w:ascii="Arial" w:hAnsi="Arial" w:cs="Arial"/>
          <w:sz w:val="22"/>
          <w:szCs w:val="22"/>
        </w:rPr>
        <w:t>Elegíveis para a Política Estadual</w:t>
      </w:r>
      <w:r w:rsidR="000C1FF2" w:rsidRPr="000C1FF2">
        <w:rPr>
          <w:rFonts w:ascii="Arial" w:hAnsi="Arial" w:cs="Arial"/>
          <w:spacing w:val="1"/>
          <w:sz w:val="22"/>
          <w:szCs w:val="22"/>
        </w:rPr>
        <w:t xml:space="preserve"> </w:t>
      </w:r>
      <w:r w:rsidR="000C1FF2" w:rsidRPr="000C1FF2">
        <w:rPr>
          <w:rFonts w:ascii="Arial" w:hAnsi="Arial" w:cs="Arial"/>
          <w:sz w:val="22"/>
          <w:szCs w:val="22"/>
        </w:rPr>
        <w:t xml:space="preserve">de Cirurgias Eletivas </w:t>
      </w:r>
      <w:r>
        <w:rPr>
          <w:rFonts w:ascii="Arial" w:hAnsi="Arial" w:cs="Arial"/>
          <w:sz w:val="22"/>
          <w:szCs w:val="22"/>
        </w:rPr>
        <w:t xml:space="preserve">para ser executado no período aprovado </w:t>
      </w:r>
      <w:r w:rsidR="000C1FF2" w:rsidRPr="000C1FF2">
        <w:rPr>
          <w:rFonts w:ascii="Arial" w:hAnsi="Arial" w:cs="Arial"/>
          <w:sz w:val="22"/>
          <w:szCs w:val="22"/>
        </w:rPr>
        <w:t>com o valor de cada</w:t>
      </w:r>
      <w:r w:rsidR="000C1FF2" w:rsidRPr="000C1FF2">
        <w:rPr>
          <w:rFonts w:ascii="Arial" w:hAnsi="Arial" w:cs="Arial"/>
          <w:spacing w:val="1"/>
          <w:sz w:val="22"/>
          <w:szCs w:val="22"/>
        </w:rPr>
        <w:t xml:space="preserve"> </w:t>
      </w:r>
      <w:r w:rsidR="000C1FF2" w:rsidRPr="000C1FF2">
        <w:rPr>
          <w:rFonts w:ascii="Arial" w:hAnsi="Arial" w:cs="Arial"/>
          <w:sz w:val="22"/>
          <w:szCs w:val="22"/>
        </w:rPr>
        <w:t>Grupo/Procedimento</w:t>
      </w:r>
      <w:r>
        <w:rPr>
          <w:rFonts w:ascii="Arial" w:hAnsi="Arial" w:cs="Arial"/>
          <w:sz w:val="22"/>
          <w:szCs w:val="22"/>
        </w:rPr>
        <w:t>, profissional e prestador</w:t>
      </w:r>
      <w:r w:rsidR="000C1FF2" w:rsidRPr="000C1FF2">
        <w:rPr>
          <w:rFonts w:ascii="Arial" w:hAnsi="Arial" w:cs="Arial"/>
          <w:sz w:val="22"/>
          <w:szCs w:val="22"/>
        </w:rPr>
        <w:t xml:space="preserve"> e seu </w:t>
      </w:r>
      <w:r>
        <w:rPr>
          <w:rFonts w:ascii="Arial" w:hAnsi="Arial" w:cs="Arial"/>
          <w:sz w:val="22"/>
          <w:szCs w:val="22"/>
        </w:rPr>
        <w:t>incentivo correspondente;</w:t>
      </w:r>
    </w:p>
    <w:p w:rsidR="008F33E2" w:rsidRDefault="008F33E2" w:rsidP="0053224D">
      <w:pPr>
        <w:pStyle w:val="Corpodetexto"/>
        <w:ind w:left="426" w:right="232" w:hanging="426"/>
        <w:jc w:val="both"/>
        <w:rPr>
          <w:rFonts w:ascii="Arial" w:hAnsi="Arial" w:cs="Arial"/>
          <w:sz w:val="22"/>
          <w:szCs w:val="22"/>
        </w:rPr>
      </w:pPr>
    </w:p>
    <w:p w:rsidR="003A583B" w:rsidRDefault="000C1FF2" w:rsidP="0053224D">
      <w:pPr>
        <w:pStyle w:val="Corpodetexto"/>
        <w:ind w:left="426" w:right="232" w:hanging="426"/>
        <w:jc w:val="both"/>
        <w:rPr>
          <w:rFonts w:ascii="Arial" w:hAnsi="Arial" w:cs="Arial"/>
          <w:sz w:val="22"/>
          <w:szCs w:val="22"/>
        </w:rPr>
      </w:pPr>
      <w:r w:rsidRPr="000C1FF2">
        <w:rPr>
          <w:rFonts w:ascii="Arial" w:hAnsi="Arial" w:cs="Arial"/>
          <w:sz w:val="22"/>
          <w:szCs w:val="22"/>
        </w:rPr>
        <w:t xml:space="preserve"> </w:t>
      </w:r>
      <w:r w:rsidR="008F33E2">
        <w:rPr>
          <w:rFonts w:ascii="Arial" w:hAnsi="Arial" w:cs="Arial"/>
          <w:b/>
          <w:sz w:val="22"/>
          <w:szCs w:val="22"/>
        </w:rPr>
        <w:t>Art. 15</w:t>
      </w:r>
      <w:r w:rsidR="008F33E2" w:rsidRPr="000C1FF2">
        <w:rPr>
          <w:rFonts w:ascii="Arial" w:hAnsi="Arial" w:cs="Arial"/>
          <w:b/>
          <w:sz w:val="22"/>
          <w:szCs w:val="22"/>
        </w:rPr>
        <w:t>º</w:t>
      </w:r>
      <w:r w:rsidR="008F33E2">
        <w:rPr>
          <w:rFonts w:ascii="Arial" w:hAnsi="Arial" w:cs="Arial"/>
          <w:b/>
          <w:sz w:val="22"/>
          <w:szCs w:val="22"/>
        </w:rPr>
        <w:t xml:space="preserve"> </w:t>
      </w:r>
      <w:r w:rsidR="008F33E2" w:rsidRPr="000C1FF2">
        <w:rPr>
          <w:rFonts w:ascii="Arial" w:hAnsi="Arial" w:cs="Arial"/>
          <w:sz w:val="22"/>
          <w:szCs w:val="22"/>
        </w:rPr>
        <w:t xml:space="preserve">- </w:t>
      </w:r>
      <w:r w:rsidR="008F33E2">
        <w:rPr>
          <w:rFonts w:ascii="Arial" w:hAnsi="Arial" w:cs="Arial"/>
          <w:sz w:val="22"/>
          <w:szCs w:val="22"/>
        </w:rPr>
        <w:t>N</w:t>
      </w:r>
      <w:r w:rsidRPr="000C1FF2">
        <w:rPr>
          <w:rFonts w:ascii="Arial" w:hAnsi="Arial" w:cs="Arial"/>
          <w:sz w:val="22"/>
          <w:szCs w:val="22"/>
        </w:rPr>
        <w:t xml:space="preserve">o Anexo </w:t>
      </w:r>
      <w:r w:rsidR="008F33E2">
        <w:rPr>
          <w:rFonts w:ascii="Arial" w:hAnsi="Arial" w:cs="Arial"/>
          <w:sz w:val="22"/>
          <w:szCs w:val="22"/>
        </w:rPr>
        <w:t>II</w:t>
      </w:r>
      <w:r w:rsidRPr="000C1FF2">
        <w:rPr>
          <w:rFonts w:ascii="Arial" w:hAnsi="Arial" w:cs="Arial"/>
          <w:sz w:val="22"/>
          <w:szCs w:val="22"/>
        </w:rPr>
        <w:t xml:space="preserve"> </w:t>
      </w:r>
      <w:r w:rsidR="008F33E2">
        <w:rPr>
          <w:rFonts w:ascii="Arial" w:hAnsi="Arial" w:cs="Arial"/>
          <w:sz w:val="22"/>
          <w:szCs w:val="22"/>
        </w:rPr>
        <w:t>está definida a Meta a ser Atingida como produção PPI para que então comece a ser emitidas as faixas de Campanha</w:t>
      </w:r>
      <w:r w:rsidR="003A583B">
        <w:rPr>
          <w:rFonts w:ascii="Arial" w:hAnsi="Arial" w:cs="Arial"/>
          <w:sz w:val="22"/>
          <w:szCs w:val="22"/>
        </w:rPr>
        <w:t xml:space="preserve">. A Meta corresponde a </w:t>
      </w:r>
      <w:r w:rsidR="00D0177D">
        <w:rPr>
          <w:rFonts w:ascii="Arial" w:hAnsi="Arial" w:cs="Arial"/>
          <w:sz w:val="22"/>
          <w:szCs w:val="22"/>
        </w:rPr>
        <w:t xml:space="preserve">80% da </w:t>
      </w:r>
      <w:r w:rsidR="003A583B">
        <w:rPr>
          <w:rFonts w:ascii="Arial" w:hAnsi="Arial" w:cs="Arial"/>
          <w:sz w:val="22"/>
          <w:szCs w:val="22"/>
        </w:rPr>
        <w:t>média de produção do ano de 2022, correspondente aos procedimentos do Anexo I, Tipo de Financiamento MAC e Carater de Atendimento ELETIVO</w:t>
      </w:r>
      <w:r w:rsidR="008F33E2">
        <w:rPr>
          <w:rFonts w:ascii="Arial" w:hAnsi="Arial" w:cs="Arial"/>
          <w:sz w:val="22"/>
          <w:szCs w:val="22"/>
        </w:rPr>
        <w:t>;</w:t>
      </w:r>
      <w:r w:rsidR="0053224D">
        <w:rPr>
          <w:rFonts w:ascii="Arial" w:hAnsi="Arial" w:cs="Arial"/>
          <w:sz w:val="22"/>
          <w:szCs w:val="22"/>
        </w:rPr>
        <w:t xml:space="preserve"> </w:t>
      </w:r>
    </w:p>
    <w:p w:rsidR="008F33E2" w:rsidRDefault="003A583B" w:rsidP="0053224D">
      <w:pPr>
        <w:pStyle w:val="Corpodetexto"/>
        <w:ind w:left="426" w:right="232" w:hanging="42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A583B">
        <w:rPr>
          <w:rFonts w:ascii="Arial" w:hAnsi="Arial" w:cs="Arial"/>
          <w:b/>
          <w:color w:val="FF0000"/>
          <w:sz w:val="22"/>
          <w:szCs w:val="22"/>
        </w:rPr>
        <w:t>A Meta será por subgrupo ou procedimento?</w:t>
      </w:r>
    </w:p>
    <w:p w:rsidR="008F33E2" w:rsidRDefault="008F33E2" w:rsidP="0053224D">
      <w:pPr>
        <w:pStyle w:val="Corpodetexto"/>
        <w:ind w:left="426" w:right="232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1708A3" w:rsidRDefault="008F33E2" w:rsidP="0053224D">
      <w:pPr>
        <w:pStyle w:val="Corpodetexto"/>
        <w:ind w:left="426" w:right="23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16</w:t>
      </w:r>
      <w:r w:rsidRPr="000C1FF2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C1FF2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Neste mesmo Anexo II</w:t>
      </w:r>
      <w:r w:rsidR="001708A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está também a Meta ser atingida </w:t>
      </w:r>
      <w:r w:rsidR="002856D7">
        <w:rPr>
          <w:rFonts w:ascii="Arial" w:hAnsi="Arial" w:cs="Arial"/>
          <w:sz w:val="22"/>
          <w:szCs w:val="22"/>
        </w:rPr>
        <w:t xml:space="preserve">e será monitorada pelo Ministério da Saúde, </w:t>
      </w:r>
      <w:r>
        <w:rPr>
          <w:rFonts w:ascii="Arial" w:hAnsi="Arial" w:cs="Arial"/>
          <w:sz w:val="22"/>
          <w:szCs w:val="22"/>
        </w:rPr>
        <w:t xml:space="preserve">referente a </w:t>
      </w:r>
      <w:r w:rsidR="001708A3">
        <w:rPr>
          <w:rFonts w:ascii="Arial" w:hAnsi="Arial" w:cs="Arial"/>
          <w:sz w:val="22"/>
          <w:szCs w:val="22"/>
        </w:rPr>
        <w:t>Deliberação CIB nº 016/2023 da programação Ministerial da Portaria nº 090/23</w:t>
      </w:r>
      <w:r w:rsidR="000C1FF2" w:rsidRPr="000C1FF2">
        <w:rPr>
          <w:rFonts w:ascii="Arial" w:hAnsi="Arial" w:cs="Arial"/>
          <w:sz w:val="22"/>
          <w:szCs w:val="22"/>
        </w:rPr>
        <w:t>, para que o excedente seja financiado pelo FAEC, conforme critérios do</w:t>
      </w:r>
      <w:r w:rsidR="000C1FF2" w:rsidRPr="000C1FF2">
        <w:rPr>
          <w:rFonts w:ascii="Arial" w:hAnsi="Arial" w:cs="Arial"/>
          <w:spacing w:val="1"/>
          <w:sz w:val="22"/>
          <w:szCs w:val="22"/>
        </w:rPr>
        <w:t xml:space="preserve"> </w:t>
      </w:r>
      <w:r w:rsidR="000C1FF2" w:rsidRPr="000C1FF2">
        <w:rPr>
          <w:rFonts w:ascii="Arial" w:hAnsi="Arial" w:cs="Arial"/>
          <w:sz w:val="22"/>
          <w:szCs w:val="22"/>
        </w:rPr>
        <w:t>artigo</w:t>
      </w:r>
      <w:r w:rsidR="000C1FF2" w:rsidRPr="000C1FF2">
        <w:rPr>
          <w:rFonts w:ascii="Arial" w:hAnsi="Arial" w:cs="Arial"/>
          <w:spacing w:val="-8"/>
          <w:sz w:val="22"/>
          <w:szCs w:val="22"/>
        </w:rPr>
        <w:t xml:space="preserve"> </w:t>
      </w:r>
      <w:r w:rsidR="000C1FF2" w:rsidRPr="000C1FF2">
        <w:rPr>
          <w:rFonts w:ascii="Arial" w:hAnsi="Arial" w:cs="Arial"/>
          <w:sz w:val="22"/>
          <w:szCs w:val="22"/>
        </w:rPr>
        <w:t>3º</w:t>
      </w:r>
      <w:r w:rsidR="000C1FF2" w:rsidRPr="000C1FF2">
        <w:rPr>
          <w:rFonts w:ascii="Arial" w:hAnsi="Arial" w:cs="Arial"/>
          <w:spacing w:val="-8"/>
          <w:sz w:val="22"/>
          <w:szCs w:val="22"/>
        </w:rPr>
        <w:t xml:space="preserve"> </w:t>
      </w:r>
      <w:r w:rsidR="000C1FF2" w:rsidRPr="000C1FF2">
        <w:rPr>
          <w:rFonts w:ascii="Arial" w:hAnsi="Arial" w:cs="Arial"/>
          <w:sz w:val="22"/>
          <w:szCs w:val="22"/>
        </w:rPr>
        <w:t>da</w:t>
      </w:r>
      <w:r w:rsidR="000C1FF2" w:rsidRPr="000C1FF2">
        <w:rPr>
          <w:rFonts w:ascii="Arial" w:hAnsi="Arial" w:cs="Arial"/>
          <w:spacing w:val="-8"/>
          <w:sz w:val="22"/>
          <w:szCs w:val="22"/>
        </w:rPr>
        <w:t xml:space="preserve"> </w:t>
      </w:r>
      <w:r w:rsidR="000C1FF2" w:rsidRPr="000C1FF2">
        <w:rPr>
          <w:rFonts w:ascii="Arial" w:hAnsi="Arial" w:cs="Arial"/>
          <w:sz w:val="22"/>
          <w:szCs w:val="22"/>
        </w:rPr>
        <w:t>portaria</w:t>
      </w:r>
      <w:r w:rsidR="000C1FF2" w:rsidRPr="000C1FF2">
        <w:rPr>
          <w:rFonts w:ascii="Arial" w:hAnsi="Arial" w:cs="Arial"/>
          <w:spacing w:val="-8"/>
          <w:sz w:val="22"/>
          <w:szCs w:val="22"/>
        </w:rPr>
        <w:t xml:space="preserve"> </w:t>
      </w:r>
      <w:r w:rsidR="000C1FF2" w:rsidRPr="000C1FF2">
        <w:rPr>
          <w:rFonts w:ascii="Arial" w:hAnsi="Arial" w:cs="Arial"/>
          <w:sz w:val="22"/>
          <w:szCs w:val="22"/>
        </w:rPr>
        <w:t>supracitada</w:t>
      </w:r>
      <w:r w:rsidR="001708A3">
        <w:rPr>
          <w:rFonts w:ascii="Arial" w:hAnsi="Arial" w:cs="Arial"/>
          <w:sz w:val="22"/>
          <w:szCs w:val="22"/>
        </w:rPr>
        <w:t>;</w:t>
      </w:r>
    </w:p>
    <w:p w:rsidR="00C67A35" w:rsidRPr="00925EDF" w:rsidRDefault="00C67A35" w:rsidP="00C67A35">
      <w:pPr>
        <w:pStyle w:val="PargrafodaLista"/>
        <w:ind w:hanging="350"/>
        <w:jc w:val="both"/>
        <w:rPr>
          <w:b/>
          <w:color w:val="FF0000"/>
        </w:rPr>
      </w:pPr>
      <w:r w:rsidRPr="00925EDF">
        <w:rPr>
          <w:b/>
          <w:color w:val="FF0000"/>
        </w:rPr>
        <w:t>Vai ser elaborado para a regulação um Termo com esses dados de cota e quantitativos para facilitar a emissão das faixas?</w:t>
      </w:r>
    </w:p>
    <w:p w:rsidR="00C67A35" w:rsidRPr="00925EDF" w:rsidRDefault="00C67A35" w:rsidP="00C67A35">
      <w:pPr>
        <w:pStyle w:val="PargrafodaLista"/>
        <w:ind w:hanging="350"/>
        <w:jc w:val="both"/>
        <w:rPr>
          <w:b/>
          <w:color w:val="FF0000"/>
          <w:spacing w:val="-3"/>
        </w:rPr>
      </w:pPr>
      <w:r w:rsidRPr="00925EDF">
        <w:rPr>
          <w:b/>
          <w:color w:val="FF0000"/>
          <w:spacing w:val="-3"/>
        </w:rPr>
        <w:t>Vai ter Termo de Adesão a Campanha?</w:t>
      </w:r>
    </w:p>
    <w:p w:rsidR="00C67A35" w:rsidRPr="00925EDF" w:rsidRDefault="00C67A35" w:rsidP="00C67A35">
      <w:pPr>
        <w:pStyle w:val="PargrafodaLista"/>
        <w:ind w:hanging="350"/>
        <w:jc w:val="both"/>
        <w:rPr>
          <w:b/>
          <w:color w:val="FF0000"/>
          <w:spacing w:val="-3"/>
        </w:rPr>
      </w:pPr>
      <w:r w:rsidRPr="00925EDF">
        <w:rPr>
          <w:b/>
          <w:color w:val="FF0000"/>
          <w:spacing w:val="-3"/>
        </w:rPr>
        <w:t>Vai ser faturado como Campanha quem se programar pelo Termo de Adesão?</w:t>
      </w:r>
    </w:p>
    <w:p w:rsidR="00C67A35" w:rsidRPr="00925EDF" w:rsidRDefault="00C67A35" w:rsidP="00C67A35">
      <w:pPr>
        <w:pStyle w:val="PargrafodaLista"/>
        <w:ind w:hanging="350"/>
        <w:jc w:val="both"/>
      </w:pPr>
      <w:r w:rsidRPr="00925EDF">
        <w:rPr>
          <w:b/>
          <w:color w:val="FF0000"/>
          <w:spacing w:val="-3"/>
        </w:rPr>
        <w:t xml:space="preserve">Vai ser emitido faixa de campanha até o limite do Termo de Adesão? Ou cumpriu a meta o restante é faturado como faixa federal? Pois o pactuado da Deliberação CIB nº 016/23 será custeado pelo FNS e o restante dessa Deliberação custeado como campanha Estadual mesmo com faixa federal e aí precisaria apenas de duas faixas, PPI e federal? </w:t>
      </w:r>
    </w:p>
    <w:p w:rsidR="00C67A35" w:rsidRDefault="00C67A35" w:rsidP="0053224D">
      <w:pPr>
        <w:pStyle w:val="Corpodetexto"/>
        <w:ind w:left="426" w:right="232" w:hanging="426"/>
        <w:jc w:val="both"/>
        <w:rPr>
          <w:rFonts w:ascii="Arial" w:hAnsi="Arial" w:cs="Arial"/>
          <w:sz w:val="22"/>
          <w:szCs w:val="22"/>
        </w:rPr>
      </w:pPr>
    </w:p>
    <w:p w:rsidR="00D54B1F" w:rsidRPr="004818DD" w:rsidRDefault="00D54B1F" w:rsidP="00D54B1F">
      <w:pPr>
        <w:pStyle w:val="Corpodetexto"/>
        <w:spacing w:before="10"/>
        <w:jc w:val="both"/>
        <w:rPr>
          <w:rFonts w:ascii="Arial" w:hAnsi="Arial" w:cs="Arial"/>
        </w:rPr>
      </w:pPr>
    </w:p>
    <w:p w:rsidR="00D54B1F" w:rsidRDefault="00D54B1F" w:rsidP="00B63408">
      <w:pPr>
        <w:pStyle w:val="Ttulo1"/>
        <w:ind w:right="1574"/>
      </w:pPr>
      <w:r>
        <w:t xml:space="preserve">1.2 </w:t>
      </w:r>
      <w:r w:rsidR="00EA6228">
        <w:t>–</w:t>
      </w:r>
      <w:r>
        <w:t xml:space="preserve"> </w:t>
      </w:r>
      <w:r w:rsidR="00EA6228">
        <w:t>ENTES ENVOLVIDOS E RESPONSABILIDADES</w:t>
      </w:r>
    </w:p>
    <w:p w:rsidR="00D54B1F" w:rsidRPr="004818DD" w:rsidRDefault="00D54B1F" w:rsidP="00D54B1F">
      <w:pPr>
        <w:pStyle w:val="Ttulo1"/>
        <w:ind w:right="1574"/>
        <w:jc w:val="both"/>
      </w:pPr>
    </w:p>
    <w:p w:rsidR="00D54B1F" w:rsidRPr="004818DD" w:rsidRDefault="00D54B1F" w:rsidP="00D54B1F">
      <w:pPr>
        <w:pStyle w:val="Corpodetexto"/>
        <w:spacing w:before="2"/>
        <w:jc w:val="both"/>
        <w:rPr>
          <w:rFonts w:ascii="Arial" w:hAnsi="Arial" w:cs="Arial"/>
          <w:b/>
        </w:rPr>
      </w:pPr>
    </w:p>
    <w:p w:rsidR="00895948" w:rsidRDefault="00895948" w:rsidP="007A7583">
      <w:pPr>
        <w:pStyle w:val="PargrafodaLista"/>
        <w:ind w:left="426" w:hanging="426"/>
        <w:jc w:val="both"/>
      </w:pPr>
      <w:r>
        <w:rPr>
          <w:b/>
        </w:rPr>
        <w:t>Art.17</w:t>
      </w:r>
      <w:r w:rsidRPr="00D54B1F">
        <w:rPr>
          <w:b/>
        </w:rPr>
        <w:t>º</w:t>
      </w:r>
      <w:r>
        <w:rPr>
          <w:b/>
        </w:rPr>
        <w:t xml:space="preserve"> </w:t>
      </w:r>
      <w:r w:rsidRPr="00D54B1F">
        <w:t>-</w:t>
      </w:r>
      <w:r w:rsidRPr="00D54B1F">
        <w:rPr>
          <w:spacing w:val="-13"/>
        </w:rPr>
        <w:t xml:space="preserve"> </w:t>
      </w:r>
      <w:r w:rsidRPr="00D54B1F">
        <w:t>Caberá</w:t>
      </w:r>
      <w:r w:rsidRPr="00D54B1F">
        <w:rPr>
          <w:spacing w:val="-14"/>
        </w:rPr>
        <w:t xml:space="preserve"> </w:t>
      </w:r>
      <w:r>
        <w:rPr>
          <w:spacing w:val="-14"/>
        </w:rPr>
        <w:t xml:space="preserve">em uma ação paralela entre o </w:t>
      </w:r>
      <w:r w:rsidRPr="00D54B1F">
        <w:t>gestor</w:t>
      </w:r>
      <w:r w:rsidRPr="00D54B1F">
        <w:rPr>
          <w:spacing w:val="-16"/>
        </w:rPr>
        <w:t xml:space="preserve"> </w:t>
      </w:r>
      <w:r w:rsidRPr="00D54B1F">
        <w:t>municipal</w:t>
      </w:r>
      <w:r>
        <w:t xml:space="preserve"> e estadual, prestadores e CIRs  </w:t>
      </w:r>
      <w:r w:rsidRPr="00D54B1F">
        <w:t>a</w:t>
      </w:r>
      <w:r w:rsidRPr="00D54B1F">
        <w:rPr>
          <w:spacing w:val="-13"/>
        </w:rPr>
        <w:t xml:space="preserve"> </w:t>
      </w:r>
      <w:r w:rsidRPr="00D54B1F">
        <w:t>identificação</w:t>
      </w:r>
      <w:r w:rsidRPr="00D54B1F">
        <w:rPr>
          <w:spacing w:val="-13"/>
        </w:rPr>
        <w:t xml:space="preserve"> </w:t>
      </w:r>
      <w:r>
        <w:rPr>
          <w:spacing w:val="-13"/>
        </w:rPr>
        <w:t xml:space="preserve">das </w:t>
      </w:r>
      <w:r w:rsidRPr="00D54B1F">
        <w:t>demanda</w:t>
      </w:r>
      <w:r>
        <w:t>s</w:t>
      </w:r>
      <w:r w:rsidRPr="00D54B1F">
        <w:rPr>
          <w:spacing w:val="-11"/>
        </w:rPr>
        <w:t xml:space="preserve"> </w:t>
      </w:r>
      <w:r w:rsidRPr="00D54B1F">
        <w:t>reprimida</w:t>
      </w:r>
      <w:r>
        <w:t>s, capacidade instalada</w:t>
      </w:r>
      <w:r w:rsidRPr="00D54B1F">
        <w:rPr>
          <w:spacing w:val="-13"/>
        </w:rPr>
        <w:t xml:space="preserve"> </w:t>
      </w:r>
      <w:r>
        <w:rPr>
          <w:spacing w:val="-13"/>
        </w:rPr>
        <w:t xml:space="preserve">dos prestadores </w:t>
      </w:r>
      <w:r w:rsidRPr="00D54B1F">
        <w:t>e</w:t>
      </w:r>
      <w:r w:rsidRPr="00D54B1F">
        <w:rPr>
          <w:spacing w:val="-12"/>
        </w:rPr>
        <w:t xml:space="preserve"> </w:t>
      </w:r>
      <w:r w:rsidRPr="00D54B1F">
        <w:t>a</w:t>
      </w:r>
      <w:r w:rsidRPr="00D54B1F">
        <w:rPr>
          <w:spacing w:val="-13"/>
        </w:rPr>
        <w:t xml:space="preserve"> </w:t>
      </w:r>
      <w:r w:rsidRPr="00D54B1F">
        <w:t>necessidade</w:t>
      </w:r>
      <w:r>
        <w:t xml:space="preserve"> </w:t>
      </w:r>
      <w:r w:rsidRPr="00D54B1F">
        <w:rPr>
          <w:spacing w:val="-64"/>
        </w:rPr>
        <w:t xml:space="preserve"> </w:t>
      </w:r>
      <w:r w:rsidRPr="00D54B1F">
        <w:rPr>
          <w:spacing w:val="-1"/>
        </w:rPr>
        <w:t>imediata</w:t>
      </w:r>
      <w:r w:rsidRPr="00D54B1F">
        <w:rPr>
          <w:spacing w:val="-14"/>
        </w:rPr>
        <w:t xml:space="preserve"> </w:t>
      </w:r>
      <w:r>
        <w:rPr>
          <w:spacing w:val="-14"/>
        </w:rPr>
        <w:t xml:space="preserve">ou de médio e longo prazo </w:t>
      </w:r>
      <w:r w:rsidRPr="00D54B1F">
        <w:rPr>
          <w:spacing w:val="-1"/>
        </w:rPr>
        <w:t>que</w:t>
      </w:r>
      <w:r w:rsidRPr="00D54B1F">
        <w:rPr>
          <w:spacing w:val="-13"/>
        </w:rPr>
        <w:t xml:space="preserve"> </w:t>
      </w:r>
      <w:r w:rsidRPr="00D54B1F">
        <w:rPr>
          <w:spacing w:val="-1"/>
        </w:rPr>
        <w:t>se</w:t>
      </w:r>
      <w:r w:rsidRPr="00D54B1F">
        <w:rPr>
          <w:spacing w:val="-13"/>
        </w:rPr>
        <w:t xml:space="preserve"> </w:t>
      </w:r>
      <w:r w:rsidRPr="00D54B1F">
        <w:rPr>
          <w:spacing w:val="-1"/>
        </w:rPr>
        <w:t>apresenta</w:t>
      </w:r>
      <w:r>
        <w:rPr>
          <w:spacing w:val="-1"/>
        </w:rPr>
        <w:t xml:space="preserve"> para buscar atreavés de pactuação regionalizada a </w:t>
      </w:r>
      <w:r w:rsidRPr="00D54B1F">
        <w:t>concretiza</w:t>
      </w:r>
      <w:r>
        <w:t>ção da diminuição e eliminação das filas cirurgicas;</w:t>
      </w:r>
    </w:p>
    <w:p w:rsidR="00BB5223" w:rsidRDefault="00BB5223" w:rsidP="007A7583">
      <w:pPr>
        <w:pStyle w:val="PargrafodaLista"/>
        <w:ind w:left="426" w:hanging="426"/>
        <w:jc w:val="both"/>
      </w:pPr>
    </w:p>
    <w:p w:rsidR="00895948" w:rsidRPr="00D54B1F" w:rsidRDefault="00895948" w:rsidP="007A7583">
      <w:pPr>
        <w:pStyle w:val="PargrafodaLista"/>
        <w:ind w:left="426" w:hanging="426"/>
        <w:jc w:val="both"/>
      </w:pPr>
      <w:r w:rsidRPr="00D54B1F">
        <w:rPr>
          <w:b/>
        </w:rPr>
        <w:t xml:space="preserve">Paragrafo </w:t>
      </w:r>
      <w:r>
        <w:rPr>
          <w:b/>
        </w:rPr>
        <w:t>Único</w:t>
      </w:r>
      <w:r w:rsidRPr="00D54B1F">
        <w:t xml:space="preserve">: </w:t>
      </w:r>
      <w:r>
        <w:t xml:space="preserve">O sucesso para redução das filas cirúrgicas dependerá do comprometimento desses entes no processo de consolidação da política de redução de filas; </w:t>
      </w:r>
    </w:p>
    <w:p w:rsidR="00895948" w:rsidRPr="00D54B1F" w:rsidRDefault="00895948" w:rsidP="007A7583">
      <w:pPr>
        <w:pStyle w:val="PargrafodaLista"/>
        <w:ind w:left="426" w:hanging="426"/>
        <w:jc w:val="both"/>
        <w:rPr>
          <w:color w:val="FF0000"/>
        </w:rPr>
      </w:pPr>
      <w:r w:rsidRPr="00D54B1F">
        <w:rPr>
          <w:b/>
          <w:color w:val="FF0000"/>
        </w:rPr>
        <w:t>Está escrito, mas nunca se fez com esse critério e participação regional</w:t>
      </w:r>
      <w:r w:rsidRPr="00D54B1F">
        <w:rPr>
          <w:color w:val="FF0000"/>
        </w:rPr>
        <w:t>?</w:t>
      </w:r>
    </w:p>
    <w:p w:rsidR="00895948" w:rsidRPr="007A7583" w:rsidRDefault="00895948" w:rsidP="007A7583">
      <w:pPr>
        <w:ind w:left="426" w:hanging="426"/>
        <w:jc w:val="both"/>
        <w:rPr>
          <w:b/>
        </w:rPr>
      </w:pPr>
    </w:p>
    <w:p w:rsidR="00785F63" w:rsidRDefault="00895948" w:rsidP="007A7583">
      <w:pPr>
        <w:pStyle w:val="PargrafodaLista"/>
        <w:ind w:left="426" w:hanging="426"/>
        <w:jc w:val="both"/>
      </w:pPr>
      <w:r>
        <w:rPr>
          <w:b/>
        </w:rPr>
        <w:t>Art.18</w:t>
      </w:r>
      <w:r w:rsidRPr="00D54B1F">
        <w:rPr>
          <w:b/>
        </w:rPr>
        <w:t>º</w:t>
      </w:r>
      <w:r>
        <w:rPr>
          <w:b/>
        </w:rPr>
        <w:t xml:space="preserve"> </w:t>
      </w:r>
      <w:r w:rsidRPr="00D54B1F">
        <w:t>-</w:t>
      </w:r>
      <w:r w:rsidRPr="00D54B1F">
        <w:rPr>
          <w:spacing w:val="-13"/>
        </w:rPr>
        <w:t xml:space="preserve"> </w:t>
      </w:r>
      <w:r>
        <w:t>Cabe ao setor de Planejamento da Secretaria de Estado da Saúde</w:t>
      </w:r>
      <w:r w:rsidR="00785F63">
        <w:t>:</w:t>
      </w:r>
    </w:p>
    <w:p w:rsidR="00785F63" w:rsidRDefault="00785F63" w:rsidP="007A7583">
      <w:pPr>
        <w:pStyle w:val="PargrafodaLista"/>
        <w:ind w:left="426" w:hanging="426"/>
        <w:jc w:val="both"/>
      </w:pPr>
    </w:p>
    <w:p w:rsidR="00785F63" w:rsidRDefault="00785F63" w:rsidP="007A7583">
      <w:pPr>
        <w:pStyle w:val="PargrafodaLista"/>
        <w:ind w:left="426" w:hanging="426"/>
        <w:jc w:val="both"/>
      </w:pPr>
      <w:r>
        <w:t xml:space="preserve"> </w:t>
      </w:r>
      <w:r w:rsidRPr="00D54B1F">
        <w:rPr>
          <w:b/>
        </w:rPr>
        <w:t xml:space="preserve">Paragrafo </w:t>
      </w:r>
      <w:r>
        <w:rPr>
          <w:b/>
        </w:rPr>
        <w:t>Primeiro</w:t>
      </w:r>
      <w:r w:rsidRPr="00D54B1F">
        <w:t xml:space="preserve">: </w:t>
      </w:r>
      <w:r>
        <w:t>fazer as avaliações periódicas da execução da Campanha e apresentar nos fóruns técnicos e deliberativo do Estado dados com o objetivo de avaliar o planejamento atual;</w:t>
      </w:r>
    </w:p>
    <w:p w:rsidR="00895948" w:rsidRDefault="00785F63" w:rsidP="007A7583">
      <w:pPr>
        <w:pStyle w:val="PargrafodaLista"/>
        <w:ind w:left="426" w:hanging="426"/>
        <w:jc w:val="both"/>
      </w:pPr>
      <w:r>
        <w:t xml:space="preserve"> </w:t>
      </w:r>
    </w:p>
    <w:p w:rsidR="00CB4B78" w:rsidRDefault="00785F63" w:rsidP="007A7583">
      <w:pPr>
        <w:pStyle w:val="PargrafodaLista"/>
        <w:ind w:left="426" w:hanging="426"/>
        <w:jc w:val="both"/>
      </w:pPr>
      <w:r w:rsidRPr="00D54B1F">
        <w:rPr>
          <w:b/>
        </w:rPr>
        <w:t xml:space="preserve">Paragrafo </w:t>
      </w:r>
      <w:r>
        <w:rPr>
          <w:b/>
        </w:rPr>
        <w:t>Segundo</w:t>
      </w:r>
      <w:r w:rsidRPr="00D54B1F">
        <w:t xml:space="preserve">: </w:t>
      </w:r>
      <w:r>
        <w:t xml:space="preserve">elaboração do Termo de Adesão a Campanha e informe a CIB mensalmente </w:t>
      </w:r>
      <w:r w:rsidR="00CB4B78">
        <w:t>das adesões para conhecimento e transparência a Política;</w:t>
      </w:r>
    </w:p>
    <w:p w:rsidR="00CB4B78" w:rsidRDefault="00CB4B78" w:rsidP="007A7583">
      <w:pPr>
        <w:pStyle w:val="PargrafodaLista"/>
        <w:ind w:left="426" w:hanging="426"/>
        <w:jc w:val="both"/>
      </w:pPr>
    </w:p>
    <w:p w:rsidR="006A1E01" w:rsidRDefault="00CB4B78" w:rsidP="006A1E01">
      <w:pPr>
        <w:pStyle w:val="Corpodetexto"/>
        <w:ind w:left="426" w:right="231" w:hanging="426"/>
        <w:jc w:val="both"/>
        <w:rPr>
          <w:rFonts w:ascii="Arial" w:hAnsi="Arial" w:cs="Arial"/>
          <w:sz w:val="22"/>
          <w:szCs w:val="22"/>
        </w:rPr>
      </w:pPr>
      <w:r w:rsidRPr="006A1E01">
        <w:rPr>
          <w:b/>
          <w:sz w:val="22"/>
          <w:szCs w:val="22"/>
        </w:rPr>
        <w:t>Paragrafo Terceiro</w:t>
      </w:r>
      <w:r w:rsidRPr="006A1E01">
        <w:rPr>
          <w:sz w:val="22"/>
          <w:szCs w:val="22"/>
        </w:rPr>
        <w:t xml:space="preserve">: </w:t>
      </w:r>
      <w:r w:rsidR="00785F63" w:rsidRPr="006A1E01">
        <w:rPr>
          <w:sz w:val="22"/>
          <w:szCs w:val="22"/>
        </w:rPr>
        <w:t xml:space="preserve">realizar os Encontros de Contas </w:t>
      </w:r>
      <w:r w:rsidR="006A1E01" w:rsidRPr="006A1E01">
        <w:rPr>
          <w:rFonts w:ascii="Arial" w:hAnsi="Arial" w:cs="Arial"/>
          <w:sz w:val="22"/>
          <w:szCs w:val="22"/>
        </w:rPr>
        <w:t>mensalmente por meio da produção aprovada pelo</w:t>
      </w:r>
      <w:r w:rsidR="006A1E01" w:rsidRPr="006A1E01">
        <w:rPr>
          <w:rFonts w:ascii="Arial" w:hAnsi="Arial" w:cs="Arial"/>
          <w:spacing w:val="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DATASUS, assim que as bases de dados mensais estiverem à disposição para tabulação no mês</w:t>
      </w:r>
      <w:r w:rsidR="006A1E01" w:rsidRPr="006A1E01">
        <w:rPr>
          <w:rFonts w:ascii="Arial" w:hAnsi="Arial" w:cs="Arial"/>
          <w:spacing w:val="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de</w:t>
      </w:r>
      <w:r w:rsidR="006A1E01" w:rsidRPr="006A1E01">
        <w:rPr>
          <w:rFonts w:ascii="Arial" w:hAnsi="Arial" w:cs="Arial"/>
          <w:spacing w:val="-9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processamento.</w:t>
      </w:r>
      <w:r w:rsidR="006A1E01" w:rsidRPr="006A1E01">
        <w:rPr>
          <w:rFonts w:ascii="Arial" w:hAnsi="Arial" w:cs="Arial"/>
          <w:spacing w:val="-1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A</w:t>
      </w:r>
      <w:r w:rsidR="006A1E01" w:rsidRPr="006A1E01">
        <w:rPr>
          <w:rFonts w:ascii="Arial" w:hAnsi="Arial" w:cs="Arial"/>
          <w:spacing w:val="-1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Gerência</w:t>
      </w:r>
      <w:r w:rsidR="006A1E01" w:rsidRPr="006A1E01">
        <w:rPr>
          <w:rFonts w:ascii="Arial" w:hAnsi="Arial" w:cs="Arial"/>
          <w:spacing w:val="-12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de</w:t>
      </w:r>
      <w:r w:rsidR="006A1E01" w:rsidRPr="006A1E01">
        <w:rPr>
          <w:rFonts w:ascii="Arial" w:hAnsi="Arial" w:cs="Arial"/>
          <w:spacing w:val="-5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Monitoramento</w:t>
      </w:r>
      <w:r w:rsidR="006A1E01" w:rsidRPr="006A1E01">
        <w:rPr>
          <w:rFonts w:ascii="Arial" w:hAnsi="Arial" w:cs="Arial"/>
          <w:spacing w:val="-10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Avaliação</w:t>
      </w:r>
      <w:r w:rsidR="006A1E01" w:rsidRPr="006A1E01">
        <w:rPr>
          <w:rFonts w:ascii="Arial" w:hAnsi="Arial" w:cs="Arial"/>
          <w:spacing w:val="-9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e</w:t>
      </w:r>
      <w:r w:rsidR="006A1E01" w:rsidRPr="006A1E01">
        <w:rPr>
          <w:rFonts w:ascii="Arial" w:hAnsi="Arial" w:cs="Arial"/>
          <w:spacing w:val="-1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Processamento</w:t>
      </w:r>
      <w:r w:rsidR="006A1E01" w:rsidRPr="006A1E01">
        <w:rPr>
          <w:rFonts w:ascii="Arial" w:hAnsi="Arial" w:cs="Arial"/>
          <w:spacing w:val="-8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em</w:t>
      </w:r>
      <w:r w:rsidR="006A1E01" w:rsidRPr="006A1E01">
        <w:rPr>
          <w:rFonts w:ascii="Arial" w:hAnsi="Arial" w:cs="Arial"/>
          <w:spacing w:val="-1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Saúde</w:t>
      </w:r>
      <w:r w:rsidR="006A1E01" w:rsidRPr="006A1E01">
        <w:rPr>
          <w:rFonts w:ascii="Arial" w:hAnsi="Arial" w:cs="Arial"/>
          <w:spacing w:val="-5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-</w:t>
      </w:r>
      <w:r w:rsidR="006A1E01" w:rsidRPr="006A1E01">
        <w:rPr>
          <w:rFonts w:ascii="Arial" w:hAnsi="Arial" w:cs="Arial"/>
          <w:spacing w:val="-10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GMAPS</w:t>
      </w:r>
      <w:r w:rsidR="006A1E01" w:rsidRPr="006A1E01">
        <w:rPr>
          <w:rFonts w:ascii="Arial" w:hAnsi="Arial" w:cs="Arial"/>
          <w:spacing w:val="-65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fará os relatórios de pagamento e encaminhará para a Gerência de Orçamento-GEROR para</w:t>
      </w:r>
      <w:r w:rsidR="006A1E01" w:rsidRPr="006A1E01">
        <w:rPr>
          <w:rFonts w:ascii="Arial" w:hAnsi="Arial" w:cs="Arial"/>
          <w:spacing w:val="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consolidar</w:t>
      </w:r>
      <w:r w:rsidR="006A1E01" w:rsidRPr="006A1E01">
        <w:rPr>
          <w:rFonts w:ascii="Arial" w:hAnsi="Arial" w:cs="Arial"/>
          <w:spacing w:val="-12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o</w:t>
      </w:r>
      <w:r w:rsidR="006A1E01" w:rsidRPr="006A1E01">
        <w:rPr>
          <w:rFonts w:ascii="Arial" w:hAnsi="Arial" w:cs="Arial"/>
          <w:spacing w:val="-1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pagamento</w:t>
      </w:r>
      <w:r w:rsidR="006A1E01" w:rsidRPr="006A1E01">
        <w:rPr>
          <w:rFonts w:ascii="Arial" w:hAnsi="Arial" w:cs="Arial"/>
          <w:spacing w:val="-11"/>
          <w:sz w:val="22"/>
          <w:szCs w:val="22"/>
        </w:rPr>
        <w:t xml:space="preserve"> </w:t>
      </w:r>
      <w:r w:rsidR="006A1E01">
        <w:rPr>
          <w:rFonts w:ascii="Arial" w:hAnsi="Arial" w:cs="Arial"/>
          <w:spacing w:val="-11"/>
          <w:sz w:val="22"/>
          <w:szCs w:val="22"/>
        </w:rPr>
        <w:t xml:space="preserve">a Gestão Municipal </w:t>
      </w:r>
      <w:r w:rsidR="006A1E01" w:rsidRPr="006A1E01">
        <w:rPr>
          <w:rFonts w:ascii="Arial" w:hAnsi="Arial" w:cs="Arial"/>
          <w:sz w:val="22"/>
          <w:szCs w:val="22"/>
        </w:rPr>
        <w:t>e</w:t>
      </w:r>
      <w:r w:rsidR="006A1E01" w:rsidRPr="006A1E01">
        <w:rPr>
          <w:rFonts w:ascii="Arial" w:hAnsi="Arial" w:cs="Arial"/>
          <w:spacing w:val="-10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apresentará</w:t>
      </w:r>
      <w:r w:rsidR="006A1E01" w:rsidRPr="006A1E01">
        <w:rPr>
          <w:rFonts w:ascii="Arial" w:hAnsi="Arial" w:cs="Arial"/>
          <w:spacing w:val="-1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na</w:t>
      </w:r>
      <w:r w:rsidR="006A1E01" w:rsidRPr="006A1E01">
        <w:rPr>
          <w:rFonts w:ascii="Arial" w:hAnsi="Arial" w:cs="Arial"/>
          <w:spacing w:val="-1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Câmara</w:t>
      </w:r>
      <w:r w:rsidR="006A1E01" w:rsidRPr="006A1E01">
        <w:rPr>
          <w:rFonts w:ascii="Arial" w:hAnsi="Arial" w:cs="Arial"/>
          <w:spacing w:val="-13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Técnica</w:t>
      </w:r>
      <w:r w:rsidR="006A1E01" w:rsidRPr="006A1E01">
        <w:rPr>
          <w:rFonts w:ascii="Arial" w:hAnsi="Arial" w:cs="Arial"/>
          <w:spacing w:val="-1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de</w:t>
      </w:r>
      <w:r w:rsidR="006A1E01" w:rsidRPr="006A1E01">
        <w:rPr>
          <w:rFonts w:ascii="Arial" w:hAnsi="Arial" w:cs="Arial"/>
          <w:spacing w:val="-1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Gestão</w:t>
      </w:r>
      <w:r w:rsidR="006A1E01" w:rsidRPr="006A1E01">
        <w:rPr>
          <w:rFonts w:ascii="Arial" w:hAnsi="Arial" w:cs="Arial"/>
          <w:spacing w:val="-10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ou</w:t>
      </w:r>
      <w:r w:rsidR="006A1E01" w:rsidRPr="006A1E01">
        <w:rPr>
          <w:rFonts w:ascii="Arial" w:hAnsi="Arial" w:cs="Arial"/>
          <w:spacing w:val="-1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CIB</w:t>
      </w:r>
      <w:r w:rsidR="006A1E01" w:rsidRPr="006A1E01">
        <w:rPr>
          <w:rFonts w:ascii="Arial" w:hAnsi="Arial" w:cs="Arial"/>
          <w:spacing w:val="-13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o</w:t>
      </w:r>
      <w:r w:rsidR="006A1E01" w:rsidRPr="006A1E01">
        <w:rPr>
          <w:rFonts w:ascii="Arial" w:hAnsi="Arial" w:cs="Arial"/>
          <w:spacing w:val="-10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Encontro</w:t>
      </w:r>
      <w:r w:rsidR="006A1E01" w:rsidRPr="006A1E01">
        <w:rPr>
          <w:rFonts w:ascii="Arial" w:hAnsi="Arial" w:cs="Arial"/>
          <w:spacing w:val="-1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de</w:t>
      </w:r>
      <w:r w:rsidR="006A1E01" w:rsidRPr="006A1E01">
        <w:rPr>
          <w:rFonts w:ascii="Arial" w:hAnsi="Arial" w:cs="Arial"/>
          <w:spacing w:val="-1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Contas</w:t>
      </w:r>
      <w:r w:rsidR="006A1E01">
        <w:rPr>
          <w:rFonts w:ascii="Arial" w:hAnsi="Arial" w:cs="Arial"/>
          <w:sz w:val="22"/>
          <w:szCs w:val="22"/>
        </w:rPr>
        <w:t xml:space="preserve"> da duas Gestões Estadual e Municipal </w:t>
      </w:r>
      <w:r w:rsidR="006A1E01" w:rsidRPr="006A1E01">
        <w:rPr>
          <w:rFonts w:ascii="Arial" w:hAnsi="Arial" w:cs="Arial"/>
          <w:spacing w:val="-64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do</w:t>
      </w:r>
      <w:r w:rsidR="006A1E01" w:rsidRPr="006A1E01">
        <w:rPr>
          <w:rFonts w:ascii="Arial" w:hAnsi="Arial" w:cs="Arial"/>
          <w:spacing w:val="-1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referido</w:t>
      </w:r>
      <w:r w:rsidR="006A1E01" w:rsidRPr="006A1E01">
        <w:rPr>
          <w:rFonts w:ascii="Arial" w:hAnsi="Arial" w:cs="Arial"/>
          <w:spacing w:val="-2"/>
          <w:sz w:val="22"/>
          <w:szCs w:val="22"/>
        </w:rPr>
        <w:t xml:space="preserve"> </w:t>
      </w:r>
      <w:r w:rsidR="006A1E01" w:rsidRPr="006A1E01">
        <w:rPr>
          <w:rFonts w:ascii="Arial" w:hAnsi="Arial" w:cs="Arial"/>
          <w:sz w:val="22"/>
          <w:szCs w:val="22"/>
        </w:rPr>
        <w:t>mês;</w:t>
      </w:r>
    </w:p>
    <w:p w:rsidR="006A1E01" w:rsidRDefault="006A1E01" w:rsidP="006A1E01">
      <w:pPr>
        <w:pStyle w:val="Corpodetexto"/>
        <w:ind w:left="426" w:right="231" w:hanging="426"/>
        <w:jc w:val="both"/>
        <w:rPr>
          <w:rFonts w:ascii="Arial" w:hAnsi="Arial" w:cs="Arial"/>
          <w:sz w:val="22"/>
          <w:szCs w:val="22"/>
        </w:rPr>
      </w:pPr>
    </w:p>
    <w:p w:rsidR="006A1E01" w:rsidRPr="006A1E01" w:rsidRDefault="006E4ADE" w:rsidP="006E4ADE">
      <w:pPr>
        <w:pStyle w:val="Corpodetexto"/>
        <w:ind w:left="426" w:right="243" w:hanging="426"/>
        <w:jc w:val="both"/>
        <w:rPr>
          <w:rFonts w:ascii="Arial" w:hAnsi="Arial" w:cs="Arial"/>
          <w:sz w:val="22"/>
          <w:szCs w:val="22"/>
        </w:rPr>
      </w:pPr>
      <w:r w:rsidRPr="00D54B1F">
        <w:rPr>
          <w:b/>
        </w:rPr>
        <w:t xml:space="preserve">Paragrafo </w:t>
      </w:r>
      <w:r>
        <w:rPr>
          <w:b/>
        </w:rPr>
        <w:t>Quarto</w:t>
      </w:r>
      <w:r w:rsidRPr="00D54B1F">
        <w:t xml:space="preserve">: </w:t>
      </w:r>
      <w:r>
        <w:t xml:space="preserve">para </w:t>
      </w:r>
      <w:r w:rsidR="006A1E01" w:rsidRPr="00302F21">
        <w:rPr>
          <w:rFonts w:ascii="Arial" w:hAnsi="Arial" w:cs="Arial"/>
          <w:sz w:val="22"/>
          <w:szCs w:val="22"/>
        </w:rPr>
        <w:t>os prestadores de serviço sob Gestão Estadual serão pagos dentro do contrato</w:t>
      </w:r>
      <w:r w:rsidR="006A1E01" w:rsidRPr="00302F21">
        <w:rPr>
          <w:rFonts w:ascii="Arial" w:hAnsi="Arial" w:cs="Arial"/>
          <w:spacing w:val="1"/>
          <w:sz w:val="22"/>
          <w:szCs w:val="22"/>
        </w:rPr>
        <w:t xml:space="preserve"> </w:t>
      </w:r>
      <w:r w:rsidR="006A1E01" w:rsidRPr="00302F21">
        <w:rPr>
          <w:rFonts w:ascii="Arial" w:hAnsi="Arial" w:cs="Arial"/>
          <w:sz w:val="22"/>
          <w:szCs w:val="22"/>
        </w:rPr>
        <w:t>vigente sempre</w:t>
      </w:r>
      <w:r w:rsidR="006A1E01"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="006A1E01" w:rsidRPr="00302F21">
        <w:rPr>
          <w:rFonts w:ascii="Arial" w:hAnsi="Arial" w:cs="Arial"/>
          <w:sz w:val="22"/>
          <w:szCs w:val="22"/>
        </w:rPr>
        <w:t>na</w:t>
      </w:r>
      <w:r w:rsidR="006A1E01" w:rsidRPr="00302F21">
        <w:rPr>
          <w:rFonts w:ascii="Arial" w:hAnsi="Arial" w:cs="Arial"/>
          <w:spacing w:val="-1"/>
          <w:sz w:val="22"/>
          <w:szCs w:val="22"/>
        </w:rPr>
        <w:t xml:space="preserve"> </w:t>
      </w:r>
      <w:r w:rsidR="006A1E01" w:rsidRPr="00302F21">
        <w:rPr>
          <w:rFonts w:ascii="Arial" w:hAnsi="Arial" w:cs="Arial"/>
          <w:sz w:val="22"/>
          <w:szCs w:val="22"/>
        </w:rPr>
        <w:t>lógica</w:t>
      </w:r>
      <w:r w:rsidR="006A1E01" w:rsidRPr="00302F21">
        <w:rPr>
          <w:rFonts w:ascii="Arial" w:hAnsi="Arial" w:cs="Arial"/>
          <w:spacing w:val="-1"/>
          <w:sz w:val="22"/>
          <w:szCs w:val="22"/>
        </w:rPr>
        <w:t xml:space="preserve"> </w:t>
      </w:r>
      <w:r w:rsidR="006A1E01" w:rsidRPr="00302F21">
        <w:rPr>
          <w:rFonts w:ascii="Arial" w:hAnsi="Arial" w:cs="Arial"/>
          <w:sz w:val="22"/>
          <w:szCs w:val="22"/>
        </w:rPr>
        <w:t>de</w:t>
      </w:r>
      <w:r w:rsidR="006A1E01"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="006A1E01" w:rsidRPr="00302F21">
        <w:rPr>
          <w:rFonts w:ascii="Arial" w:hAnsi="Arial" w:cs="Arial"/>
          <w:sz w:val="22"/>
          <w:szCs w:val="22"/>
        </w:rPr>
        <w:t>pagamento</w:t>
      </w:r>
      <w:r w:rsidR="006A1E01" w:rsidRPr="00302F21">
        <w:rPr>
          <w:rFonts w:ascii="Arial" w:hAnsi="Arial" w:cs="Arial"/>
          <w:spacing w:val="-2"/>
          <w:sz w:val="22"/>
          <w:szCs w:val="22"/>
        </w:rPr>
        <w:t xml:space="preserve"> </w:t>
      </w:r>
      <w:r w:rsidR="006A1E01" w:rsidRPr="00302F21">
        <w:rPr>
          <w:rFonts w:ascii="Arial" w:hAnsi="Arial" w:cs="Arial"/>
          <w:sz w:val="22"/>
          <w:szCs w:val="22"/>
        </w:rPr>
        <w:t>por</w:t>
      </w:r>
      <w:r w:rsidR="006A1E01"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="006A1E01" w:rsidRPr="00302F21">
        <w:rPr>
          <w:rFonts w:ascii="Arial" w:hAnsi="Arial" w:cs="Arial"/>
          <w:sz w:val="22"/>
          <w:szCs w:val="22"/>
        </w:rPr>
        <w:t>produção</w:t>
      </w:r>
      <w:r w:rsidR="006A1E01"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="006A1E01" w:rsidRPr="00302F21">
        <w:rPr>
          <w:rFonts w:ascii="Arial" w:hAnsi="Arial" w:cs="Arial"/>
          <w:sz w:val="22"/>
          <w:szCs w:val="22"/>
        </w:rPr>
        <w:t>de</w:t>
      </w:r>
      <w:r w:rsidR="006A1E01"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="006A1E01" w:rsidRPr="00302F21">
        <w:rPr>
          <w:rFonts w:ascii="Arial" w:hAnsi="Arial" w:cs="Arial"/>
          <w:sz w:val="22"/>
          <w:szCs w:val="22"/>
        </w:rPr>
        <w:t>acordo</w:t>
      </w:r>
      <w:r w:rsidR="006A1E01"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="006A1E01" w:rsidRPr="00302F21">
        <w:rPr>
          <w:rFonts w:ascii="Arial" w:hAnsi="Arial" w:cs="Arial"/>
          <w:sz w:val="22"/>
          <w:szCs w:val="22"/>
        </w:rPr>
        <w:t>com a</w:t>
      </w:r>
      <w:r w:rsidR="006A1E01" w:rsidRPr="00302F21">
        <w:rPr>
          <w:rFonts w:ascii="Arial" w:hAnsi="Arial" w:cs="Arial"/>
          <w:spacing w:val="-2"/>
          <w:sz w:val="22"/>
          <w:szCs w:val="22"/>
        </w:rPr>
        <w:t xml:space="preserve"> </w:t>
      </w:r>
      <w:r w:rsidR="006A1E01" w:rsidRPr="00302F21">
        <w:rPr>
          <w:rFonts w:ascii="Arial" w:hAnsi="Arial" w:cs="Arial"/>
          <w:sz w:val="22"/>
          <w:szCs w:val="22"/>
        </w:rPr>
        <w:t>data</w:t>
      </w:r>
      <w:r w:rsidR="006A1E01" w:rsidRPr="00302F21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processamento;</w:t>
      </w:r>
    </w:p>
    <w:p w:rsidR="00785F63" w:rsidRDefault="00785F63" w:rsidP="007A7583">
      <w:pPr>
        <w:pStyle w:val="PargrafodaLista"/>
        <w:ind w:left="426" w:hanging="426"/>
        <w:jc w:val="both"/>
      </w:pPr>
    </w:p>
    <w:p w:rsidR="00D663E4" w:rsidRPr="00D663E4" w:rsidRDefault="00CB4B78" w:rsidP="00D663E4">
      <w:pPr>
        <w:pStyle w:val="PargrafodaLista"/>
        <w:ind w:left="426" w:hanging="426"/>
        <w:jc w:val="both"/>
      </w:pPr>
      <w:r w:rsidRPr="00D54B1F">
        <w:rPr>
          <w:b/>
        </w:rPr>
        <w:t xml:space="preserve">Paragrafo </w:t>
      </w:r>
      <w:r>
        <w:rPr>
          <w:b/>
        </w:rPr>
        <w:t>Qu</w:t>
      </w:r>
      <w:r w:rsidR="006E4ADE">
        <w:rPr>
          <w:b/>
        </w:rPr>
        <w:t>into</w:t>
      </w:r>
      <w:r w:rsidRPr="00D54B1F">
        <w:t xml:space="preserve">: </w:t>
      </w:r>
      <w:r>
        <w:t>d</w:t>
      </w:r>
      <w:r w:rsidR="00D663E4">
        <w:t xml:space="preserve">isponibilizar no Portal da SES, link   </w:t>
      </w:r>
      <w:hyperlink r:id="rId9" w:history="1">
        <w:r w:rsidR="00D663E4" w:rsidRPr="000A34B4">
          <w:rPr>
            <w:rStyle w:val="Hyperlink"/>
          </w:rPr>
          <w:t>https://www.saude.sc.gov.br/index.php/documentos/informacoes-gerais/media-e-alta-complexidade/cirurgias-eletivas</w:t>
        </w:r>
      </w:hyperlink>
      <w:r w:rsidR="00D663E4">
        <w:t xml:space="preserve">, </w:t>
      </w:r>
      <w:r>
        <w:t>material referente aos Termos de Adesão e Encontro de Contas</w:t>
      </w:r>
      <w:r w:rsidR="00D663E4">
        <w:t>, que deve apresentar os dados como:</w:t>
      </w:r>
    </w:p>
    <w:p w:rsidR="00D663E4" w:rsidRPr="00D663E4" w:rsidRDefault="00D663E4" w:rsidP="00D663E4">
      <w:pPr>
        <w:pStyle w:val="PargrafodaLista"/>
      </w:pPr>
      <w:r>
        <w:t xml:space="preserve"> - </w:t>
      </w:r>
      <w:r w:rsidRPr="00D663E4">
        <w:t>Tipo do registro do Procedimento</w:t>
      </w:r>
      <w:r>
        <w:t xml:space="preserve"> </w:t>
      </w:r>
      <w:r w:rsidRPr="00D663E4">
        <w:t>– APAC, AIH estadual</w:t>
      </w:r>
    </w:p>
    <w:p w:rsidR="00D663E4" w:rsidRPr="00D663E4" w:rsidRDefault="00D663E4" w:rsidP="00D663E4">
      <w:pPr>
        <w:pStyle w:val="PargrafodaLista"/>
      </w:pPr>
      <w:r>
        <w:t xml:space="preserve"> - </w:t>
      </w:r>
      <w:r w:rsidRPr="00D663E4">
        <w:t>Faixa processada</w:t>
      </w:r>
      <w:r>
        <w:t xml:space="preserve"> </w:t>
      </w:r>
      <w:r w:rsidRPr="00D663E4">
        <w:t>– Numeração da faixa APAC</w:t>
      </w:r>
      <w:r>
        <w:t>, BPA-I</w:t>
      </w:r>
      <w:r w:rsidRPr="00D663E4">
        <w:t xml:space="preserve"> e AIH </w:t>
      </w:r>
      <w:r>
        <w:t>estadual</w:t>
      </w:r>
    </w:p>
    <w:p w:rsidR="00D663E4" w:rsidRPr="00D663E4" w:rsidRDefault="00D663E4" w:rsidP="00D663E4">
      <w:pPr>
        <w:pStyle w:val="PargrafodaLista"/>
      </w:pPr>
      <w:r>
        <w:t xml:space="preserve"> - </w:t>
      </w:r>
      <w:r w:rsidRPr="00D663E4">
        <w:t>Procedimento faturado – código SIGTAP</w:t>
      </w:r>
    </w:p>
    <w:p w:rsidR="00D663E4" w:rsidRPr="00D663E4" w:rsidRDefault="00D663E4" w:rsidP="00D663E4">
      <w:pPr>
        <w:pStyle w:val="PargrafodaLista"/>
      </w:pPr>
      <w:r>
        <w:lastRenderedPageBreak/>
        <w:t xml:space="preserve"> - </w:t>
      </w:r>
      <w:r w:rsidRPr="00D663E4">
        <w:t>Complexidade do procedimento</w:t>
      </w:r>
      <w:r>
        <w:t xml:space="preserve"> MAC</w:t>
      </w:r>
    </w:p>
    <w:p w:rsidR="00D663E4" w:rsidRPr="00D663E4" w:rsidRDefault="00D663E4" w:rsidP="00D663E4">
      <w:pPr>
        <w:pStyle w:val="PargrafodaLista"/>
      </w:pPr>
      <w:r>
        <w:t xml:space="preserve"> - </w:t>
      </w:r>
      <w:r w:rsidRPr="00D663E4">
        <w:t>Município de atendimento</w:t>
      </w:r>
    </w:p>
    <w:p w:rsidR="00D663E4" w:rsidRPr="00D663E4" w:rsidRDefault="00D663E4" w:rsidP="00D663E4">
      <w:pPr>
        <w:pStyle w:val="PargrafodaLista"/>
      </w:pPr>
      <w:r>
        <w:t xml:space="preserve"> - </w:t>
      </w:r>
      <w:r w:rsidRPr="00D663E4">
        <w:t xml:space="preserve">Prestador </w:t>
      </w:r>
      <w:r>
        <w:t>executante</w:t>
      </w:r>
    </w:p>
    <w:p w:rsidR="00D663E4" w:rsidRPr="00D663E4" w:rsidRDefault="00D663E4" w:rsidP="00D663E4">
      <w:pPr>
        <w:pStyle w:val="PargrafodaLista"/>
      </w:pPr>
      <w:r>
        <w:t xml:space="preserve"> - </w:t>
      </w:r>
      <w:r w:rsidRPr="00D663E4">
        <w:t xml:space="preserve">Quantidade por procedimento faturado no </w:t>
      </w:r>
      <w:r>
        <w:t>mês</w:t>
      </w:r>
    </w:p>
    <w:p w:rsidR="00D663E4" w:rsidRDefault="00D663E4" w:rsidP="00D663E4">
      <w:pPr>
        <w:pStyle w:val="PargrafodaLista"/>
      </w:pPr>
      <w:r>
        <w:t xml:space="preserve"> - </w:t>
      </w:r>
      <w:r w:rsidRPr="00D663E4">
        <w:t xml:space="preserve">Valor por procedimento faturado no </w:t>
      </w:r>
      <w:r>
        <w:t>mês</w:t>
      </w:r>
    </w:p>
    <w:p w:rsidR="00D663E4" w:rsidRPr="00D663E4" w:rsidRDefault="00D663E4" w:rsidP="00D663E4">
      <w:pPr>
        <w:pStyle w:val="PargrafodaLista"/>
      </w:pPr>
      <w:r>
        <w:t xml:space="preserve"> - Valores gerados para cada critério de pagamento</w:t>
      </w:r>
    </w:p>
    <w:p w:rsidR="00895948" w:rsidRDefault="00895948" w:rsidP="007A7583">
      <w:pPr>
        <w:pStyle w:val="PargrafodaLista"/>
        <w:ind w:left="426" w:hanging="426"/>
        <w:jc w:val="both"/>
      </w:pPr>
    </w:p>
    <w:p w:rsidR="00CB4B78" w:rsidRDefault="00CB4B78" w:rsidP="007A7583">
      <w:pPr>
        <w:pStyle w:val="PargrafodaLista"/>
        <w:ind w:left="426" w:hanging="426"/>
        <w:jc w:val="both"/>
      </w:pPr>
      <w:r>
        <w:rPr>
          <w:b/>
        </w:rPr>
        <w:t>Art.19</w:t>
      </w:r>
      <w:r w:rsidRPr="00D54B1F">
        <w:rPr>
          <w:b/>
        </w:rPr>
        <w:t>º</w:t>
      </w:r>
      <w:r>
        <w:rPr>
          <w:b/>
        </w:rPr>
        <w:t xml:space="preserve"> </w:t>
      </w:r>
      <w:r w:rsidRPr="00D54B1F">
        <w:t>-</w:t>
      </w:r>
      <w:r w:rsidRPr="00D54B1F">
        <w:rPr>
          <w:spacing w:val="-13"/>
        </w:rPr>
        <w:t xml:space="preserve"> </w:t>
      </w:r>
      <w:r>
        <w:t>Cabe ao setor de Regulação da Secretaria de Estado da Saúde:</w:t>
      </w:r>
    </w:p>
    <w:p w:rsidR="00CB4B78" w:rsidRDefault="00CB4B78" w:rsidP="007A7583">
      <w:pPr>
        <w:pStyle w:val="PargrafodaLista"/>
        <w:ind w:left="426" w:hanging="426"/>
        <w:jc w:val="both"/>
      </w:pPr>
    </w:p>
    <w:p w:rsidR="00CB4B78" w:rsidRDefault="00CB4B78" w:rsidP="007A7583">
      <w:pPr>
        <w:pStyle w:val="PargrafodaLista"/>
        <w:ind w:left="426" w:hanging="426"/>
        <w:jc w:val="both"/>
      </w:pPr>
      <w:r>
        <w:t xml:space="preserve"> </w:t>
      </w:r>
      <w:r w:rsidRPr="00D54B1F">
        <w:rPr>
          <w:b/>
        </w:rPr>
        <w:t xml:space="preserve">Paragrafo </w:t>
      </w:r>
      <w:r>
        <w:rPr>
          <w:b/>
        </w:rPr>
        <w:t>Primeiro</w:t>
      </w:r>
      <w:r w:rsidRPr="00D54B1F">
        <w:t xml:space="preserve">: </w:t>
      </w:r>
      <w:r w:rsidR="00C876EE">
        <w:t>mensalmente trazer ao conhecimento da CIB a execução das filas por especialidade para que se possa avaliar se o planejamento realizado está cumprindo seu objetivo</w:t>
      </w:r>
      <w:r>
        <w:t>;</w:t>
      </w:r>
    </w:p>
    <w:p w:rsidR="00CB4B78" w:rsidRDefault="00CB4B78" w:rsidP="007A7583">
      <w:pPr>
        <w:pStyle w:val="PargrafodaLista"/>
        <w:ind w:left="426" w:hanging="426"/>
        <w:jc w:val="both"/>
      </w:pPr>
      <w:r>
        <w:t xml:space="preserve"> </w:t>
      </w:r>
    </w:p>
    <w:p w:rsidR="00CB4B78" w:rsidRDefault="00CB4B78" w:rsidP="007A7583">
      <w:pPr>
        <w:pStyle w:val="PargrafodaLista"/>
        <w:ind w:left="426" w:hanging="426"/>
        <w:jc w:val="both"/>
      </w:pPr>
      <w:r w:rsidRPr="00D54B1F">
        <w:rPr>
          <w:b/>
        </w:rPr>
        <w:t xml:space="preserve">Paragrafo </w:t>
      </w:r>
      <w:r>
        <w:rPr>
          <w:b/>
        </w:rPr>
        <w:t>Segundo</w:t>
      </w:r>
      <w:r w:rsidRPr="00D54B1F">
        <w:t xml:space="preserve">: </w:t>
      </w:r>
      <w:r w:rsidR="00C876EE">
        <w:t xml:space="preserve">diante da programação de cada hospital, cota PPI, </w:t>
      </w:r>
      <w:r w:rsidR="00611CF9">
        <w:t xml:space="preserve">Cota </w:t>
      </w:r>
      <w:r w:rsidR="00C876EE">
        <w:t xml:space="preserve">Federal e </w:t>
      </w:r>
      <w:r w:rsidR="00611CF9">
        <w:t xml:space="preserve">Cota da </w:t>
      </w:r>
      <w:r w:rsidR="00C876EE">
        <w:t xml:space="preserve">Campanha Estadual, caberá a regulação estadual a emissão das faixas </w:t>
      </w:r>
      <w:r w:rsidR="00611CF9">
        <w:t>respectivas a cada uma dessas programações, lembrando que o Encontro de Contas levará em conta os critérios para ressarcimento e não somente a faixa emitida</w:t>
      </w:r>
      <w:r>
        <w:t>;</w:t>
      </w:r>
    </w:p>
    <w:p w:rsidR="00CB4B78" w:rsidRDefault="00CB4B78" w:rsidP="007A7583">
      <w:pPr>
        <w:pStyle w:val="PargrafodaLista"/>
        <w:ind w:left="426" w:hanging="426"/>
        <w:jc w:val="both"/>
      </w:pPr>
    </w:p>
    <w:p w:rsidR="00CB4B78" w:rsidRDefault="00CB4B78" w:rsidP="007A7583">
      <w:pPr>
        <w:pStyle w:val="PargrafodaLista"/>
        <w:ind w:left="426" w:hanging="426"/>
        <w:jc w:val="both"/>
      </w:pPr>
      <w:r w:rsidRPr="00D54B1F">
        <w:rPr>
          <w:b/>
        </w:rPr>
        <w:t xml:space="preserve">Paragrafo </w:t>
      </w:r>
      <w:r>
        <w:rPr>
          <w:b/>
        </w:rPr>
        <w:t>Terceiro</w:t>
      </w:r>
      <w:r w:rsidRPr="00D54B1F">
        <w:t xml:space="preserve">: </w:t>
      </w:r>
      <w:r w:rsidR="00611CF9">
        <w:t>a abertura de agenda e informações disponibilizadas no Drive devem respeitar o tempo necessário para que cada município busque seu paciente em tempo hábil a data de agendamento</w:t>
      </w:r>
      <w:r>
        <w:t>;</w:t>
      </w:r>
    </w:p>
    <w:p w:rsidR="006A2A37" w:rsidRDefault="006A2A37" w:rsidP="007A7583">
      <w:pPr>
        <w:pStyle w:val="PargrafodaLista"/>
        <w:ind w:left="426" w:hanging="426"/>
        <w:jc w:val="both"/>
      </w:pPr>
    </w:p>
    <w:p w:rsidR="006A2A37" w:rsidRDefault="006A2A37" w:rsidP="007A7583">
      <w:pPr>
        <w:pStyle w:val="PargrafodaLista"/>
        <w:ind w:left="426" w:hanging="426"/>
        <w:jc w:val="both"/>
      </w:pPr>
      <w:r w:rsidRPr="00D54B1F">
        <w:rPr>
          <w:b/>
        </w:rPr>
        <w:t xml:space="preserve">Paragrafo </w:t>
      </w:r>
      <w:r>
        <w:rPr>
          <w:b/>
        </w:rPr>
        <w:t>Quarto</w:t>
      </w:r>
      <w:r w:rsidRPr="00D54B1F">
        <w:t>: fazer os encaminhamentos e as autorizações para</w:t>
      </w:r>
      <w:r w:rsidRPr="00D54B1F">
        <w:rPr>
          <w:spacing w:val="1"/>
        </w:rPr>
        <w:t xml:space="preserve"> </w:t>
      </w:r>
      <w:r w:rsidRPr="00D54B1F">
        <w:t>os</w:t>
      </w:r>
      <w:r w:rsidRPr="00D54B1F">
        <w:rPr>
          <w:spacing w:val="-13"/>
        </w:rPr>
        <w:t xml:space="preserve"> </w:t>
      </w:r>
      <w:r w:rsidRPr="00D54B1F">
        <w:t>atendimentos</w:t>
      </w:r>
      <w:r w:rsidRPr="00D54B1F">
        <w:rPr>
          <w:spacing w:val="-12"/>
        </w:rPr>
        <w:t xml:space="preserve"> </w:t>
      </w:r>
      <w:r w:rsidRPr="00D54B1F">
        <w:t>cirúrgicos</w:t>
      </w:r>
      <w:r w:rsidRPr="00D54B1F">
        <w:rPr>
          <w:spacing w:val="-11"/>
        </w:rPr>
        <w:t xml:space="preserve"> </w:t>
      </w:r>
      <w:r>
        <w:rPr>
          <w:spacing w:val="-11"/>
        </w:rPr>
        <w:t xml:space="preserve">hospitalares </w:t>
      </w:r>
      <w:r w:rsidRPr="00D54B1F">
        <w:t>de</w:t>
      </w:r>
      <w:r w:rsidRPr="00D54B1F">
        <w:rPr>
          <w:spacing w:val="-11"/>
        </w:rPr>
        <w:t xml:space="preserve"> </w:t>
      </w:r>
      <w:r w:rsidRPr="00D54B1F">
        <w:t>acordo</w:t>
      </w:r>
      <w:r w:rsidRPr="00D54B1F">
        <w:rPr>
          <w:spacing w:val="-11"/>
        </w:rPr>
        <w:t xml:space="preserve"> </w:t>
      </w:r>
      <w:r w:rsidRPr="00D54B1F">
        <w:t>com</w:t>
      </w:r>
      <w:r w:rsidRPr="00D54B1F">
        <w:rPr>
          <w:spacing w:val="-12"/>
        </w:rPr>
        <w:t xml:space="preserve"> </w:t>
      </w:r>
      <w:r w:rsidRPr="00D54B1F">
        <w:t>a</w:t>
      </w:r>
      <w:r w:rsidRPr="00D54B1F">
        <w:rPr>
          <w:spacing w:val="-13"/>
        </w:rPr>
        <w:t xml:space="preserve"> </w:t>
      </w:r>
      <w:r w:rsidRPr="00D54B1F">
        <w:t>fila</w:t>
      </w:r>
      <w:r w:rsidRPr="00D54B1F">
        <w:rPr>
          <w:spacing w:val="-11"/>
        </w:rPr>
        <w:t xml:space="preserve"> </w:t>
      </w:r>
      <w:r w:rsidRPr="00D54B1F">
        <w:t>de</w:t>
      </w:r>
      <w:r w:rsidRPr="00D54B1F">
        <w:rPr>
          <w:spacing w:val="-11"/>
        </w:rPr>
        <w:t xml:space="preserve"> </w:t>
      </w:r>
      <w:r w:rsidRPr="00D54B1F">
        <w:t>espera</w:t>
      </w:r>
      <w:r w:rsidRPr="00D54B1F">
        <w:rPr>
          <w:spacing w:val="-14"/>
        </w:rPr>
        <w:t xml:space="preserve"> </w:t>
      </w:r>
      <w:r w:rsidRPr="00D54B1F">
        <w:t>da</w:t>
      </w:r>
      <w:r w:rsidRPr="00D54B1F">
        <w:rPr>
          <w:spacing w:val="-11"/>
        </w:rPr>
        <w:t xml:space="preserve"> </w:t>
      </w:r>
      <w:r w:rsidRPr="00D54B1F">
        <w:t>Macrorregião</w:t>
      </w:r>
      <w:r w:rsidRPr="00D54B1F">
        <w:rPr>
          <w:spacing w:val="-10"/>
        </w:rPr>
        <w:t xml:space="preserve"> </w:t>
      </w:r>
      <w:r w:rsidRPr="00D54B1F">
        <w:t>de</w:t>
      </w:r>
      <w:r w:rsidRPr="00D54B1F">
        <w:rPr>
          <w:spacing w:val="-11"/>
        </w:rPr>
        <w:t xml:space="preserve"> </w:t>
      </w:r>
      <w:r w:rsidRPr="00D54B1F">
        <w:t>Saúde</w:t>
      </w:r>
      <w:r w:rsidRPr="00D54B1F">
        <w:rPr>
          <w:spacing w:val="-11"/>
        </w:rPr>
        <w:t xml:space="preserve"> </w:t>
      </w:r>
      <w:r w:rsidRPr="00D54B1F">
        <w:t>e</w:t>
      </w:r>
      <w:r w:rsidRPr="00D54B1F">
        <w:rPr>
          <w:spacing w:val="-13"/>
        </w:rPr>
        <w:t xml:space="preserve"> </w:t>
      </w:r>
      <w:r w:rsidRPr="00D54B1F">
        <w:t>a</w:t>
      </w:r>
      <w:r w:rsidRPr="00D54B1F">
        <w:rPr>
          <w:spacing w:val="-11"/>
        </w:rPr>
        <w:t xml:space="preserve"> </w:t>
      </w:r>
      <w:r w:rsidRPr="00D54B1F">
        <w:t>oferta</w:t>
      </w:r>
      <w:r w:rsidRPr="00D54B1F">
        <w:rPr>
          <w:spacing w:val="-11"/>
        </w:rPr>
        <w:t xml:space="preserve"> </w:t>
      </w:r>
      <w:r w:rsidRPr="00D54B1F">
        <w:t>dos</w:t>
      </w:r>
      <w:r>
        <w:t xml:space="preserve"> </w:t>
      </w:r>
      <w:r w:rsidRPr="00D54B1F">
        <w:rPr>
          <w:spacing w:val="-64"/>
        </w:rPr>
        <w:t xml:space="preserve"> </w:t>
      </w:r>
      <w:r>
        <w:rPr>
          <w:spacing w:val="-64"/>
        </w:rPr>
        <w:t xml:space="preserve">   </w:t>
      </w:r>
      <w:r>
        <w:t>prestadores</w:t>
      </w:r>
      <w:r w:rsidRPr="00D54B1F">
        <w:rPr>
          <w:spacing w:val="-3"/>
        </w:rPr>
        <w:t xml:space="preserve"> </w:t>
      </w:r>
      <w:r w:rsidRPr="00D54B1F">
        <w:t>mais</w:t>
      </w:r>
      <w:r w:rsidRPr="00D54B1F">
        <w:rPr>
          <w:spacing w:val="-3"/>
        </w:rPr>
        <w:t xml:space="preserve"> </w:t>
      </w:r>
      <w:r w:rsidRPr="00D54B1F">
        <w:t>próximo possível da</w:t>
      </w:r>
      <w:r w:rsidRPr="00D54B1F">
        <w:rPr>
          <w:spacing w:val="-1"/>
        </w:rPr>
        <w:t xml:space="preserve"> </w:t>
      </w:r>
      <w:r>
        <w:t>residência do paciente;</w:t>
      </w:r>
    </w:p>
    <w:p w:rsidR="00CB4B78" w:rsidRDefault="00CB4B78" w:rsidP="007A7583">
      <w:pPr>
        <w:pStyle w:val="PargrafodaLista"/>
        <w:ind w:left="426" w:hanging="426"/>
        <w:jc w:val="both"/>
      </w:pPr>
    </w:p>
    <w:p w:rsidR="00611CF9" w:rsidRDefault="00611CF9" w:rsidP="007A7583">
      <w:pPr>
        <w:pStyle w:val="PargrafodaLista"/>
        <w:ind w:left="426" w:hanging="426"/>
        <w:jc w:val="both"/>
      </w:pPr>
      <w:r>
        <w:rPr>
          <w:b/>
        </w:rPr>
        <w:t>Art.20</w:t>
      </w:r>
      <w:r w:rsidRPr="00D54B1F">
        <w:rPr>
          <w:b/>
        </w:rPr>
        <w:t>º</w:t>
      </w:r>
      <w:r>
        <w:rPr>
          <w:b/>
        </w:rPr>
        <w:t xml:space="preserve"> </w:t>
      </w:r>
      <w:r w:rsidRPr="00D54B1F">
        <w:t>-</w:t>
      </w:r>
      <w:r w:rsidRPr="00D54B1F">
        <w:rPr>
          <w:spacing w:val="-13"/>
        </w:rPr>
        <w:t xml:space="preserve"> </w:t>
      </w:r>
      <w:r>
        <w:t>Cabe aos municípios:</w:t>
      </w:r>
    </w:p>
    <w:p w:rsidR="00611CF9" w:rsidRDefault="00611CF9" w:rsidP="007A7583">
      <w:pPr>
        <w:pStyle w:val="PargrafodaLista"/>
        <w:ind w:left="426" w:hanging="426"/>
        <w:jc w:val="both"/>
      </w:pPr>
    </w:p>
    <w:p w:rsidR="00611CF9" w:rsidRDefault="00611CF9" w:rsidP="007A7583">
      <w:pPr>
        <w:pStyle w:val="PargrafodaLista"/>
        <w:ind w:left="426" w:hanging="426"/>
        <w:jc w:val="both"/>
      </w:pPr>
      <w:r>
        <w:t xml:space="preserve"> </w:t>
      </w:r>
      <w:r w:rsidRPr="00D54B1F">
        <w:rPr>
          <w:b/>
        </w:rPr>
        <w:t xml:space="preserve">Paragrafo </w:t>
      </w:r>
      <w:r>
        <w:rPr>
          <w:b/>
        </w:rPr>
        <w:t>Primeiro</w:t>
      </w:r>
      <w:r w:rsidRPr="00D54B1F">
        <w:t xml:space="preserve">: </w:t>
      </w:r>
      <w:r>
        <w:t>avalia</w:t>
      </w:r>
      <w:r w:rsidR="00BF226D">
        <w:t>r</w:t>
      </w:r>
      <w:r>
        <w:t xml:space="preserve"> periódicas da execução da Campanha e apresentar </w:t>
      </w:r>
      <w:r w:rsidR="00BF226D">
        <w:t xml:space="preserve">em CIR e </w:t>
      </w:r>
      <w:r>
        <w:t xml:space="preserve">nos fóruns técnicos e deliberativo do Estado </w:t>
      </w:r>
      <w:r w:rsidR="00BF226D">
        <w:t>informações se a execução da Campanha segue como o planejado ou não, as informações vindas da ponta ou execução são muito importantes para tomada de decisão e mudanças no planejamento</w:t>
      </w:r>
      <w:r>
        <w:t>;</w:t>
      </w:r>
    </w:p>
    <w:p w:rsidR="00611CF9" w:rsidRDefault="00611CF9" w:rsidP="007A7583">
      <w:pPr>
        <w:pStyle w:val="PargrafodaLista"/>
        <w:ind w:left="426" w:hanging="426"/>
        <w:jc w:val="both"/>
      </w:pPr>
      <w:r>
        <w:t xml:space="preserve"> </w:t>
      </w:r>
    </w:p>
    <w:p w:rsidR="00611CF9" w:rsidRDefault="00611CF9" w:rsidP="007A7583">
      <w:pPr>
        <w:pStyle w:val="PargrafodaLista"/>
        <w:ind w:left="426" w:hanging="426"/>
        <w:jc w:val="both"/>
      </w:pPr>
      <w:r w:rsidRPr="00D54B1F">
        <w:rPr>
          <w:b/>
        </w:rPr>
        <w:t xml:space="preserve">Paragrafo </w:t>
      </w:r>
      <w:r>
        <w:rPr>
          <w:b/>
        </w:rPr>
        <w:t>Segundo</w:t>
      </w:r>
      <w:r w:rsidRPr="00D54B1F">
        <w:t xml:space="preserve">: </w:t>
      </w:r>
      <w:r w:rsidR="00BF226D">
        <w:t>fomentar nos seus contratos de prestação de serviço a execução da programação préviamente pactuada, seguir os padrões de contratualização</w:t>
      </w:r>
      <w:r>
        <w:t>;</w:t>
      </w:r>
    </w:p>
    <w:p w:rsidR="00BF226D" w:rsidRDefault="00BF226D" w:rsidP="007A7583">
      <w:pPr>
        <w:pStyle w:val="PargrafodaLista"/>
        <w:ind w:left="426" w:hanging="426"/>
        <w:jc w:val="both"/>
      </w:pPr>
    </w:p>
    <w:p w:rsidR="00BF226D" w:rsidRDefault="00BF226D" w:rsidP="007A7583">
      <w:pPr>
        <w:pStyle w:val="PargrafodaLista"/>
        <w:ind w:left="426" w:hanging="426"/>
        <w:jc w:val="both"/>
      </w:pPr>
      <w:r w:rsidRPr="00D54B1F">
        <w:rPr>
          <w:b/>
        </w:rPr>
        <w:t xml:space="preserve">Paragrafo </w:t>
      </w:r>
      <w:r>
        <w:rPr>
          <w:b/>
        </w:rPr>
        <w:t>Terceiro</w:t>
      </w:r>
      <w:r w:rsidRPr="00D54B1F">
        <w:t xml:space="preserve">: </w:t>
      </w:r>
      <w:r>
        <w:t xml:space="preserve">realizar a depuração das suas filas para que não ocorra o absenteismo, situação que prejudica a execução da política e inside sobre valores e também </w:t>
      </w:r>
      <w:r w:rsidR="0048187F">
        <w:t xml:space="preserve">no planejamento, pois </w:t>
      </w:r>
      <w:r>
        <w:t>a</w:t>
      </w:r>
      <w:r w:rsidR="0048187F">
        <w:t>s</w:t>
      </w:r>
      <w:r>
        <w:t xml:space="preserve"> </w:t>
      </w:r>
      <w:r w:rsidR="0048187F">
        <w:t>filas na Regulação podem estar mostrando uma necessidade da qual não é a realidade</w:t>
      </w:r>
      <w:r>
        <w:t>;</w:t>
      </w:r>
    </w:p>
    <w:p w:rsidR="0048187F" w:rsidRDefault="0048187F" w:rsidP="007A7583">
      <w:pPr>
        <w:pStyle w:val="PargrafodaLista"/>
        <w:ind w:left="426" w:hanging="426"/>
        <w:jc w:val="both"/>
      </w:pPr>
    </w:p>
    <w:p w:rsidR="0048187F" w:rsidRDefault="0048187F" w:rsidP="007A7583">
      <w:pPr>
        <w:pStyle w:val="PargrafodaLista"/>
        <w:ind w:left="426" w:hanging="426"/>
        <w:jc w:val="both"/>
      </w:pPr>
      <w:r w:rsidRPr="00D54B1F">
        <w:rPr>
          <w:b/>
        </w:rPr>
        <w:t xml:space="preserve">Paragrafo </w:t>
      </w:r>
      <w:r>
        <w:rPr>
          <w:b/>
        </w:rPr>
        <w:t>Quarto</w:t>
      </w:r>
      <w:r w:rsidRPr="00D54B1F">
        <w:t xml:space="preserve">: </w:t>
      </w:r>
      <w:r>
        <w:t>manter o contato dos seus pacientes atualizados para quando necessário em tempo hábil contactá-lo para não perder o agendamento cirurgico;</w:t>
      </w:r>
    </w:p>
    <w:p w:rsidR="0048187F" w:rsidRDefault="0048187F" w:rsidP="007A7583">
      <w:pPr>
        <w:pStyle w:val="PargrafodaLista"/>
        <w:ind w:left="426" w:hanging="426"/>
        <w:jc w:val="both"/>
      </w:pPr>
      <w:r>
        <w:t xml:space="preserve">  </w:t>
      </w:r>
    </w:p>
    <w:p w:rsidR="00BF226D" w:rsidRDefault="0048187F" w:rsidP="007A7583">
      <w:pPr>
        <w:pStyle w:val="PargrafodaLista"/>
        <w:ind w:left="426" w:hanging="426"/>
        <w:jc w:val="both"/>
      </w:pPr>
      <w:r w:rsidRPr="00D54B1F">
        <w:rPr>
          <w:b/>
        </w:rPr>
        <w:t xml:space="preserve">Paragrafo </w:t>
      </w:r>
      <w:r>
        <w:rPr>
          <w:b/>
        </w:rPr>
        <w:t>Quinto</w:t>
      </w:r>
      <w:r w:rsidRPr="00D54B1F">
        <w:t xml:space="preserve">: </w:t>
      </w:r>
      <w:r>
        <w:t>assim que receber o repasse do Encontro de Contas pelo Fundo Estadual de Saúde e produção FAEC pelo Fundo Nacional</w:t>
      </w:r>
      <w:r w:rsidR="00837709">
        <w:t xml:space="preserve"> </w:t>
      </w:r>
      <w:r>
        <w:t xml:space="preserve">e de Saúde, fazer o pagamento o mais breve possível ao prestador de serviço; </w:t>
      </w:r>
    </w:p>
    <w:p w:rsidR="00E00D96" w:rsidRDefault="00E00D96" w:rsidP="007A7583">
      <w:pPr>
        <w:pStyle w:val="PargrafodaLista"/>
        <w:ind w:left="426" w:hanging="426"/>
        <w:jc w:val="both"/>
      </w:pPr>
    </w:p>
    <w:p w:rsidR="00E00D96" w:rsidRDefault="00E00D96" w:rsidP="007A7583">
      <w:pPr>
        <w:pStyle w:val="PargrafodaLista"/>
        <w:ind w:left="426" w:hanging="426"/>
        <w:jc w:val="both"/>
      </w:pPr>
      <w:r w:rsidRPr="00D54B1F">
        <w:rPr>
          <w:b/>
        </w:rPr>
        <w:t xml:space="preserve">Paragrafo </w:t>
      </w:r>
      <w:r>
        <w:rPr>
          <w:b/>
        </w:rPr>
        <w:t>Sexto</w:t>
      </w:r>
      <w:r w:rsidRPr="00D54B1F">
        <w:t>: fazer os encaminhamentos e as autorizações para</w:t>
      </w:r>
      <w:r w:rsidRPr="00D54B1F">
        <w:rPr>
          <w:spacing w:val="1"/>
        </w:rPr>
        <w:t xml:space="preserve"> </w:t>
      </w:r>
      <w:r w:rsidRPr="00D54B1F">
        <w:t>os</w:t>
      </w:r>
      <w:r w:rsidRPr="00D54B1F">
        <w:rPr>
          <w:spacing w:val="-13"/>
        </w:rPr>
        <w:t xml:space="preserve"> </w:t>
      </w:r>
      <w:r w:rsidRPr="00D54B1F">
        <w:t>atendimentos</w:t>
      </w:r>
      <w:r w:rsidRPr="00D54B1F">
        <w:rPr>
          <w:spacing w:val="-12"/>
        </w:rPr>
        <w:t xml:space="preserve"> </w:t>
      </w:r>
      <w:r w:rsidRPr="00D54B1F">
        <w:t>cirúrgicos</w:t>
      </w:r>
      <w:r w:rsidRPr="00D54B1F">
        <w:rPr>
          <w:spacing w:val="-11"/>
        </w:rPr>
        <w:t xml:space="preserve"> </w:t>
      </w:r>
      <w:r>
        <w:rPr>
          <w:spacing w:val="-11"/>
        </w:rPr>
        <w:t xml:space="preserve">ambulatoriais em oftalmologia </w:t>
      </w:r>
      <w:r w:rsidRPr="00D54B1F">
        <w:t>de</w:t>
      </w:r>
      <w:r w:rsidRPr="00D54B1F">
        <w:rPr>
          <w:spacing w:val="-11"/>
        </w:rPr>
        <w:t xml:space="preserve"> </w:t>
      </w:r>
      <w:r w:rsidRPr="00D54B1F">
        <w:t>acordo</w:t>
      </w:r>
      <w:r w:rsidRPr="00D54B1F">
        <w:rPr>
          <w:spacing w:val="-11"/>
        </w:rPr>
        <w:t xml:space="preserve"> </w:t>
      </w:r>
      <w:r w:rsidRPr="00D54B1F">
        <w:t>com</w:t>
      </w:r>
      <w:r w:rsidRPr="00D54B1F">
        <w:rPr>
          <w:spacing w:val="-12"/>
        </w:rPr>
        <w:t xml:space="preserve"> </w:t>
      </w:r>
      <w:r w:rsidRPr="00D54B1F">
        <w:t>a</w:t>
      </w:r>
      <w:r w:rsidRPr="00D54B1F">
        <w:rPr>
          <w:spacing w:val="-13"/>
        </w:rPr>
        <w:t xml:space="preserve"> </w:t>
      </w:r>
      <w:r w:rsidRPr="00D54B1F">
        <w:t>fila</w:t>
      </w:r>
      <w:r w:rsidRPr="00D54B1F">
        <w:rPr>
          <w:spacing w:val="-11"/>
        </w:rPr>
        <w:t xml:space="preserve"> </w:t>
      </w:r>
      <w:r w:rsidRPr="00D54B1F">
        <w:t>de</w:t>
      </w:r>
      <w:r w:rsidRPr="00D54B1F">
        <w:rPr>
          <w:spacing w:val="-11"/>
        </w:rPr>
        <w:t xml:space="preserve"> </w:t>
      </w:r>
      <w:r w:rsidRPr="00D54B1F">
        <w:t>espera</w:t>
      </w:r>
      <w:r w:rsidRPr="00D54B1F">
        <w:rPr>
          <w:spacing w:val="-14"/>
        </w:rPr>
        <w:t xml:space="preserve"> </w:t>
      </w:r>
      <w:r w:rsidRPr="00D54B1F">
        <w:t>da</w:t>
      </w:r>
      <w:r w:rsidRPr="00D54B1F">
        <w:rPr>
          <w:spacing w:val="-11"/>
        </w:rPr>
        <w:t xml:space="preserve"> </w:t>
      </w:r>
      <w:r w:rsidRPr="00D54B1F">
        <w:t>Macrorregião</w:t>
      </w:r>
      <w:r w:rsidRPr="00D54B1F">
        <w:rPr>
          <w:spacing w:val="-10"/>
        </w:rPr>
        <w:t xml:space="preserve"> </w:t>
      </w:r>
      <w:r w:rsidRPr="00D54B1F">
        <w:t>de</w:t>
      </w:r>
      <w:r w:rsidRPr="00D54B1F">
        <w:rPr>
          <w:spacing w:val="-11"/>
        </w:rPr>
        <w:t xml:space="preserve"> </w:t>
      </w:r>
      <w:r w:rsidRPr="00D54B1F">
        <w:t>Saúde</w:t>
      </w:r>
      <w:r w:rsidRPr="00D54B1F">
        <w:rPr>
          <w:spacing w:val="-11"/>
        </w:rPr>
        <w:t xml:space="preserve"> </w:t>
      </w:r>
      <w:r w:rsidRPr="00D54B1F">
        <w:t>e</w:t>
      </w:r>
      <w:r w:rsidRPr="00D54B1F">
        <w:rPr>
          <w:spacing w:val="-13"/>
        </w:rPr>
        <w:t xml:space="preserve"> </w:t>
      </w:r>
      <w:r w:rsidRPr="00D54B1F">
        <w:t>a</w:t>
      </w:r>
      <w:r w:rsidRPr="00D54B1F">
        <w:rPr>
          <w:spacing w:val="-11"/>
        </w:rPr>
        <w:t xml:space="preserve"> </w:t>
      </w:r>
      <w:r w:rsidRPr="00D54B1F">
        <w:t>oferta</w:t>
      </w:r>
      <w:r w:rsidRPr="00D54B1F">
        <w:rPr>
          <w:spacing w:val="-11"/>
        </w:rPr>
        <w:t xml:space="preserve"> </w:t>
      </w:r>
      <w:r w:rsidRPr="00D54B1F">
        <w:t>dos</w:t>
      </w:r>
      <w:r>
        <w:t xml:space="preserve"> </w:t>
      </w:r>
      <w:r w:rsidRPr="00D54B1F">
        <w:rPr>
          <w:spacing w:val="-64"/>
        </w:rPr>
        <w:t xml:space="preserve"> </w:t>
      </w:r>
      <w:r>
        <w:rPr>
          <w:spacing w:val="-64"/>
        </w:rPr>
        <w:t xml:space="preserve">   </w:t>
      </w:r>
      <w:r>
        <w:t>prestadores</w:t>
      </w:r>
      <w:r w:rsidRPr="00D54B1F">
        <w:rPr>
          <w:spacing w:val="-3"/>
        </w:rPr>
        <w:t xml:space="preserve"> </w:t>
      </w:r>
      <w:r w:rsidRPr="00D54B1F">
        <w:t>mais</w:t>
      </w:r>
      <w:r w:rsidRPr="00D54B1F">
        <w:rPr>
          <w:spacing w:val="-3"/>
        </w:rPr>
        <w:t xml:space="preserve"> </w:t>
      </w:r>
      <w:r w:rsidRPr="00D54B1F">
        <w:t>próximo possível da</w:t>
      </w:r>
      <w:r w:rsidRPr="00D54B1F">
        <w:rPr>
          <w:spacing w:val="-1"/>
        </w:rPr>
        <w:t xml:space="preserve"> </w:t>
      </w:r>
      <w:r>
        <w:t>residência do paciente;</w:t>
      </w:r>
    </w:p>
    <w:p w:rsidR="00CF5BD0" w:rsidRDefault="00CF5BD0" w:rsidP="007A7583">
      <w:pPr>
        <w:pStyle w:val="PargrafodaLista"/>
        <w:ind w:left="426" w:hanging="426"/>
        <w:jc w:val="both"/>
      </w:pPr>
    </w:p>
    <w:p w:rsidR="00CF5BD0" w:rsidRDefault="00CF5BD0" w:rsidP="007A7583">
      <w:pPr>
        <w:pStyle w:val="PargrafodaLista"/>
        <w:ind w:left="426" w:hanging="426"/>
        <w:jc w:val="both"/>
      </w:pPr>
      <w:r w:rsidRPr="00D54B1F">
        <w:rPr>
          <w:b/>
        </w:rPr>
        <w:t xml:space="preserve">Paragrafo </w:t>
      </w:r>
      <w:r>
        <w:rPr>
          <w:b/>
        </w:rPr>
        <w:t>Sétimo</w:t>
      </w:r>
      <w:r w:rsidRPr="00D54B1F">
        <w:t xml:space="preserve">: </w:t>
      </w:r>
      <w:r w:rsidR="00B644E3">
        <w:t xml:space="preserve">os valores definidos e repassados por esta Deliberação estão </w:t>
      </w:r>
      <w:r>
        <w:t xml:space="preserve">em certos casos acima das tabelas privadas e portanto, não é sugerido a complementação </w:t>
      </w:r>
      <w:r w:rsidR="00B644E3">
        <w:t xml:space="preserve">de valores </w:t>
      </w:r>
      <w:r>
        <w:t xml:space="preserve">via Consórcio ou </w:t>
      </w:r>
      <w:r w:rsidR="00B644E3">
        <w:t xml:space="preserve">de </w:t>
      </w:r>
      <w:r>
        <w:t>outra forma;</w:t>
      </w:r>
    </w:p>
    <w:p w:rsidR="00E00D96" w:rsidRDefault="00E00D96" w:rsidP="007A7583">
      <w:pPr>
        <w:pStyle w:val="PargrafodaLista"/>
        <w:ind w:left="426" w:hanging="426"/>
        <w:jc w:val="both"/>
      </w:pPr>
    </w:p>
    <w:p w:rsidR="00EC5360" w:rsidRDefault="00EC5360" w:rsidP="007A7583">
      <w:pPr>
        <w:pStyle w:val="PargrafodaLista"/>
        <w:ind w:left="426" w:hanging="426"/>
        <w:jc w:val="both"/>
      </w:pPr>
      <w:r>
        <w:rPr>
          <w:b/>
        </w:rPr>
        <w:t>Art.21</w:t>
      </w:r>
      <w:r w:rsidRPr="00D54B1F">
        <w:rPr>
          <w:b/>
        </w:rPr>
        <w:t>º</w:t>
      </w:r>
      <w:r>
        <w:rPr>
          <w:b/>
        </w:rPr>
        <w:t xml:space="preserve"> </w:t>
      </w:r>
      <w:r w:rsidRPr="00D54B1F">
        <w:t>-</w:t>
      </w:r>
      <w:r w:rsidRPr="00D54B1F">
        <w:rPr>
          <w:spacing w:val="-13"/>
        </w:rPr>
        <w:t xml:space="preserve"> </w:t>
      </w:r>
      <w:r>
        <w:t>Cabe aos prestadores de serviço:</w:t>
      </w:r>
    </w:p>
    <w:p w:rsidR="00EC5360" w:rsidRDefault="00EC5360" w:rsidP="007A7583">
      <w:pPr>
        <w:pStyle w:val="PargrafodaLista"/>
        <w:ind w:left="426" w:hanging="426"/>
        <w:jc w:val="both"/>
      </w:pPr>
    </w:p>
    <w:p w:rsidR="00D54B1F" w:rsidRPr="00D54B1F" w:rsidRDefault="00EC5360" w:rsidP="007A7583">
      <w:pPr>
        <w:pStyle w:val="PargrafodaLista"/>
        <w:ind w:left="426" w:hanging="426"/>
        <w:jc w:val="both"/>
      </w:pPr>
      <w:r>
        <w:t xml:space="preserve"> </w:t>
      </w:r>
      <w:r w:rsidRPr="00D54B1F">
        <w:rPr>
          <w:b/>
        </w:rPr>
        <w:t xml:space="preserve">Paragrafo </w:t>
      </w:r>
      <w:r>
        <w:rPr>
          <w:b/>
        </w:rPr>
        <w:t>Primeiro</w:t>
      </w:r>
      <w:r w:rsidRPr="00D54B1F">
        <w:t xml:space="preserve">: </w:t>
      </w:r>
      <w:r w:rsidR="00D54B1F" w:rsidRPr="00D54B1F">
        <w:t>O prestador interessado deverá proporcionar, para realização das cirurgias da Política</w:t>
      </w:r>
      <w:r w:rsidR="00D54B1F" w:rsidRPr="00D54B1F">
        <w:rPr>
          <w:spacing w:val="1"/>
        </w:rPr>
        <w:t xml:space="preserve"> </w:t>
      </w:r>
      <w:r w:rsidR="00D54B1F" w:rsidRPr="00D54B1F">
        <w:t>Estadual de Cirurgias Eletivas, o acesso mediante a disponibilização de consultas especializadas</w:t>
      </w:r>
      <w:r w:rsidR="00184271">
        <w:t xml:space="preserve"> e exames </w:t>
      </w:r>
      <w:r w:rsidR="00D54B1F" w:rsidRPr="00D54B1F">
        <w:t>pré</w:t>
      </w:r>
      <w:r w:rsidR="00D54B1F" w:rsidRPr="00D54B1F">
        <w:rPr>
          <w:spacing w:val="1"/>
        </w:rPr>
        <w:t xml:space="preserve"> </w:t>
      </w:r>
      <w:r w:rsidR="00D54B1F" w:rsidRPr="00D54B1F">
        <w:t>e</w:t>
      </w:r>
      <w:r w:rsidR="00D54B1F" w:rsidRPr="00D54B1F">
        <w:rPr>
          <w:spacing w:val="1"/>
        </w:rPr>
        <w:t xml:space="preserve"> </w:t>
      </w:r>
      <w:r w:rsidR="00D54B1F" w:rsidRPr="00D54B1F">
        <w:t>pós</w:t>
      </w:r>
      <w:r w:rsidR="00D54B1F" w:rsidRPr="00D54B1F">
        <w:rPr>
          <w:spacing w:val="1"/>
        </w:rPr>
        <w:t xml:space="preserve"> </w:t>
      </w:r>
      <w:r w:rsidR="00D54B1F" w:rsidRPr="00D54B1F">
        <w:t>operatórias,</w:t>
      </w:r>
      <w:r w:rsidR="00D54B1F" w:rsidRPr="00D54B1F">
        <w:rPr>
          <w:spacing w:val="1"/>
        </w:rPr>
        <w:t xml:space="preserve"> </w:t>
      </w:r>
      <w:r w:rsidR="00D54B1F" w:rsidRPr="00D54B1F">
        <w:t>necessários</w:t>
      </w:r>
      <w:r w:rsidR="00D54B1F" w:rsidRPr="00D54B1F">
        <w:rPr>
          <w:spacing w:val="1"/>
        </w:rPr>
        <w:t xml:space="preserve"> </w:t>
      </w:r>
      <w:r w:rsidR="00D54B1F" w:rsidRPr="00D54B1F">
        <w:t>à</w:t>
      </w:r>
      <w:r w:rsidR="00D54B1F" w:rsidRPr="00D54B1F">
        <w:rPr>
          <w:spacing w:val="1"/>
        </w:rPr>
        <w:t xml:space="preserve"> </w:t>
      </w:r>
      <w:r w:rsidR="00D54B1F" w:rsidRPr="00D54B1F">
        <w:t>triagem</w:t>
      </w:r>
      <w:r w:rsidR="00D54B1F" w:rsidRPr="00D54B1F">
        <w:rPr>
          <w:spacing w:val="1"/>
        </w:rPr>
        <w:t xml:space="preserve"> </w:t>
      </w:r>
      <w:r w:rsidR="00D54B1F" w:rsidRPr="00D54B1F">
        <w:t>e</w:t>
      </w:r>
      <w:r w:rsidR="00D54B1F" w:rsidRPr="00D54B1F">
        <w:rPr>
          <w:spacing w:val="1"/>
        </w:rPr>
        <w:t xml:space="preserve"> </w:t>
      </w:r>
      <w:r w:rsidR="00D54B1F" w:rsidRPr="00D54B1F">
        <w:t>acompanhamento</w:t>
      </w:r>
      <w:r w:rsidR="00D54B1F" w:rsidRPr="00D54B1F">
        <w:rPr>
          <w:spacing w:val="-2"/>
        </w:rPr>
        <w:t xml:space="preserve"> </w:t>
      </w:r>
      <w:r w:rsidR="00D54B1F" w:rsidRPr="00D54B1F">
        <w:t>dos</w:t>
      </w:r>
      <w:r w:rsidR="00D54B1F" w:rsidRPr="00D54B1F">
        <w:rPr>
          <w:spacing w:val="-5"/>
        </w:rPr>
        <w:t xml:space="preserve"> </w:t>
      </w:r>
      <w:r w:rsidR="00D54B1F" w:rsidRPr="00D54B1F">
        <w:t>usuários</w:t>
      </w:r>
      <w:r w:rsidR="00D54B1F" w:rsidRPr="00D54B1F">
        <w:rPr>
          <w:spacing w:val="-2"/>
        </w:rPr>
        <w:t xml:space="preserve"> </w:t>
      </w:r>
      <w:r w:rsidR="00D54B1F" w:rsidRPr="00D54B1F">
        <w:t>do SUS</w:t>
      </w:r>
      <w:r w:rsidR="00D54B1F" w:rsidRPr="00D54B1F">
        <w:rPr>
          <w:spacing w:val="-1"/>
        </w:rPr>
        <w:t xml:space="preserve"> </w:t>
      </w:r>
      <w:r w:rsidR="009065FF">
        <w:t>de sua referência;</w:t>
      </w:r>
    </w:p>
    <w:p w:rsidR="00D54B1F" w:rsidRPr="00D54B1F" w:rsidRDefault="00D54B1F" w:rsidP="007A7583">
      <w:pPr>
        <w:pStyle w:val="PargrafodaLista"/>
        <w:ind w:left="426" w:hanging="426"/>
        <w:jc w:val="both"/>
        <w:rPr>
          <w:color w:val="FF0000"/>
        </w:rPr>
      </w:pPr>
      <w:r w:rsidRPr="00D54B1F">
        <w:rPr>
          <w:b/>
          <w:color w:val="FF0000"/>
        </w:rPr>
        <w:t>Se os Consórcios ou outros prestadores serão participantes desse processo é preciso rever esse artigo</w:t>
      </w:r>
      <w:r w:rsidRPr="00D54B1F">
        <w:rPr>
          <w:color w:val="FF0000"/>
        </w:rPr>
        <w:t>?</w:t>
      </w:r>
    </w:p>
    <w:p w:rsidR="00184271" w:rsidRDefault="00184271" w:rsidP="007A7583">
      <w:pPr>
        <w:pStyle w:val="PargrafodaLista"/>
        <w:ind w:left="426" w:hanging="426"/>
        <w:jc w:val="both"/>
      </w:pPr>
    </w:p>
    <w:p w:rsidR="00184271" w:rsidRDefault="009065FF" w:rsidP="007A7583">
      <w:pPr>
        <w:pStyle w:val="PargrafodaLista"/>
        <w:ind w:left="426" w:hanging="426"/>
        <w:jc w:val="both"/>
      </w:pPr>
      <w:r w:rsidRPr="00D54B1F">
        <w:rPr>
          <w:b/>
        </w:rPr>
        <w:lastRenderedPageBreak/>
        <w:t xml:space="preserve">Paragrafo </w:t>
      </w:r>
      <w:r>
        <w:rPr>
          <w:b/>
        </w:rPr>
        <w:t>Segundo</w:t>
      </w:r>
      <w:r w:rsidR="00184271" w:rsidRPr="00D54B1F">
        <w:t xml:space="preserve">: </w:t>
      </w:r>
      <w:r>
        <w:t>a adesão a Campanha não deve prejudicar a execução d</w:t>
      </w:r>
      <w:r w:rsidR="00184271">
        <w:t>as demais Metas quantitativas e qualitativas já definidas em contrato e Termos de Compromisso;</w:t>
      </w:r>
    </w:p>
    <w:p w:rsidR="00436996" w:rsidRDefault="00436996" w:rsidP="007A7583">
      <w:pPr>
        <w:pStyle w:val="PargrafodaLista"/>
        <w:ind w:left="426" w:hanging="426"/>
        <w:jc w:val="both"/>
      </w:pPr>
    </w:p>
    <w:p w:rsidR="00837709" w:rsidRDefault="00837709" w:rsidP="007A7583">
      <w:pPr>
        <w:pStyle w:val="PargrafodaLista"/>
        <w:ind w:left="426" w:hanging="426"/>
        <w:jc w:val="both"/>
      </w:pPr>
      <w:r w:rsidRPr="00D54B1F">
        <w:rPr>
          <w:b/>
        </w:rPr>
        <w:t xml:space="preserve">Paragrafo </w:t>
      </w:r>
      <w:r>
        <w:rPr>
          <w:b/>
        </w:rPr>
        <w:t>Terceiro</w:t>
      </w:r>
      <w:r w:rsidRPr="00D54B1F">
        <w:t xml:space="preserve">: </w:t>
      </w:r>
      <w:r>
        <w:t>assim que receber do gestor o repasse referente a execução da Campanha, o prestador deverá prontamente repassar a parte destinada a equipe profissional;</w:t>
      </w:r>
    </w:p>
    <w:p w:rsidR="00837709" w:rsidRDefault="00837709" w:rsidP="007A7583">
      <w:pPr>
        <w:pStyle w:val="PargrafodaLista"/>
        <w:ind w:left="426" w:hanging="426"/>
        <w:jc w:val="both"/>
        <w:rPr>
          <w:b/>
          <w:color w:val="FF0000"/>
        </w:rPr>
      </w:pPr>
    </w:p>
    <w:p w:rsidR="00837709" w:rsidRDefault="00837709" w:rsidP="007A7583">
      <w:pPr>
        <w:pStyle w:val="PargrafodaLista"/>
        <w:ind w:left="426" w:hanging="426"/>
        <w:jc w:val="both"/>
      </w:pPr>
      <w:r w:rsidRPr="00D54B1F">
        <w:rPr>
          <w:b/>
        </w:rPr>
        <w:t xml:space="preserve">Paragrafo </w:t>
      </w:r>
      <w:r>
        <w:rPr>
          <w:b/>
        </w:rPr>
        <w:t>Quarto</w:t>
      </w:r>
      <w:r w:rsidRPr="00D54B1F">
        <w:t xml:space="preserve">: </w:t>
      </w:r>
      <w:r>
        <w:t>caso o prestador venha a ter algum problema de execução da programação pactuada, avisar préviamente a CIR a situação em questão;</w:t>
      </w:r>
    </w:p>
    <w:p w:rsidR="00837709" w:rsidRDefault="00837709" w:rsidP="007A7583">
      <w:pPr>
        <w:pStyle w:val="PargrafodaLista"/>
        <w:ind w:left="426" w:hanging="426"/>
        <w:jc w:val="both"/>
        <w:rPr>
          <w:b/>
          <w:color w:val="FF0000"/>
        </w:rPr>
      </w:pPr>
    </w:p>
    <w:p w:rsidR="00B63408" w:rsidRDefault="00837709" w:rsidP="007A7583">
      <w:pPr>
        <w:pStyle w:val="PargrafodaLista"/>
        <w:ind w:left="426" w:hanging="426"/>
        <w:jc w:val="both"/>
        <w:rPr>
          <w:b/>
          <w:color w:val="FF0000"/>
        </w:rPr>
      </w:pPr>
      <w:r w:rsidRPr="00D54B1F">
        <w:rPr>
          <w:b/>
        </w:rPr>
        <w:t xml:space="preserve">Paragrafo </w:t>
      </w:r>
      <w:r>
        <w:rPr>
          <w:b/>
        </w:rPr>
        <w:t>Quinto</w:t>
      </w:r>
      <w:r w:rsidRPr="00D54B1F">
        <w:t xml:space="preserve">: </w:t>
      </w:r>
      <w:r>
        <w:t xml:space="preserve">a Política </w:t>
      </w:r>
      <w:r w:rsidR="00CF5BD0">
        <w:t xml:space="preserve">da Campanha Estadual </w:t>
      </w:r>
      <w:r>
        <w:t xml:space="preserve">define valores </w:t>
      </w:r>
      <w:r w:rsidR="00CF5BD0">
        <w:t xml:space="preserve">que </w:t>
      </w:r>
      <w:r>
        <w:t xml:space="preserve">em certos casos </w:t>
      </w:r>
      <w:r w:rsidR="00CF5BD0">
        <w:t xml:space="preserve">está </w:t>
      </w:r>
      <w:r>
        <w:t xml:space="preserve">acima das tabelas privadas e portanto, </w:t>
      </w:r>
      <w:r w:rsidR="00CF5BD0">
        <w:t xml:space="preserve">não é permitido </w:t>
      </w:r>
      <w:r>
        <w:t xml:space="preserve">qualquer cobrança </w:t>
      </w:r>
      <w:r w:rsidR="00CF5BD0">
        <w:t xml:space="preserve">solicitada </w:t>
      </w:r>
      <w:r>
        <w:t xml:space="preserve">aos municípios ou paciente </w:t>
      </w:r>
      <w:r w:rsidR="00CF5BD0">
        <w:t>que seja além dos valores já repassados e garantidos por esta Deliberação;</w:t>
      </w:r>
    </w:p>
    <w:p w:rsidR="00895948" w:rsidRDefault="00895948" w:rsidP="007A7583">
      <w:pPr>
        <w:pStyle w:val="PargrafodaLista"/>
        <w:ind w:left="426" w:hanging="426"/>
        <w:jc w:val="both"/>
        <w:rPr>
          <w:b/>
          <w:color w:val="FF0000"/>
        </w:rPr>
      </w:pPr>
    </w:p>
    <w:p w:rsidR="00B63408" w:rsidRDefault="00B63408" w:rsidP="00B63408">
      <w:pPr>
        <w:pStyle w:val="Ttulo1"/>
        <w:ind w:left="0" w:right="1575"/>
      </w:pPr>
    </w:p>
    <w:p w:rsidR="00B63408" w:rsidRPr="004818DD" w:rsidRDefault="00B63408" w:rsidP="00B63408">
      <w:pPr>
        <w:pStyle w:val="Ttulo1"/>
        <w:ind w:left="1902" w:right="1575"/>
      </w:pPr>
      <w:r>
        <w:t>2 – PROGRAMAÇÃO</w:t>
      </w:r>
      <w:r w:rsidR="00BF313A">
        <w:t xml:space="preserve"> E </w:t>
      </w:r>
      <w:r w:rsidR="00971CD1">
        <w:rPr>
          <w:spacing w:val="-7"/>
        </w:rPr>
        <w:t>EXECUÇÃO</w:t>
      </w:r>
    </w:p>
    <w:p w:rsidR="004E2C43" w:rsidRPr="004818DD" w:rsidRDefault="004E2C43" w:rsidP="00925EDF">
      <w:pPr>
        <w:pStyle w:val="Ttulo1"/>
        <w:ind w:left="0" w:right="1575"/>
        <w:jc w:val="both"/>
      </w:pPr>
    </w:p>
    <w:p w:rsidR="004E2C43" w:rsidRPr="004818DD" w:rsidRDefault="004E2C43" w:rsidP="004818DD">
      <w:pPr>
        <w:pStyle w:val="Corpodetexto"/>
        <w:jc w:val="both"/>
        <w:rPr>
          <w:rFonts w:ascii="Arial" w:hAnsi="Arial" w:cs="Arial"/>
        </w:rPr>
      </w:pPr>
    </w:p>
    <w:p w:rsidR="001A6073" w:rsidRDefault="001A6073" w:rsidP="005056C4">
      <w:pPr>
        <w:pStyle w:val="PargrafodaLista"/>
        <w:ind w:hanging="350"/>
        <w:jc w:val="both"/>
        <w:rPr>
          <w:spacing w:val="-2"/>
        </w:rPr>
      </w:pPr>
      <w:r w:rsidRPr="00925EDF">
        <w:rPr>
          <w:b/>
        </w:rPr>
        <w:t>Art.</w:t>
      </w:r>
      <w:r>
        <w:rPr>
          <w:b/>
          <w:spacing w:val="-2"/>
        </w:rPr>
        <w:t xml:space="preserve"> 22</w:t>
      </w:r>
      <w:r w:rsidRPr="00925EDF">
        <w:rPr>
          <w:b/>
        </w:rPr>
        <w:t>º</w:t>
      </w:r>
      <w:r>
        <w:rPr>
          <w:b/>
        </w:rPr>
        <w:t xml:space="preserve"> </w:t>
      </w:r>
      <w:r w:rsidRPr="00925EDF">
        <w:t>-</w:t>
      </w:r>
      <w:r w:rsidRPr="00925EDF">
        <w:rPr>
          <w:spacing w:val="-2"/>
        </w:rPr>
        <w:t xml:space="preserve"> </w:t>
      </w:r>
      <w:r>
        <w:rPr>
          <w:spacing w:val="-2"/>
        </w:rPr>
        <w:t>munido da Meta PPI, Meta Federal e quantidade a ser realizada como campanha estadual, cada gestor deverá fomentar no Plano Operativo do seu prestador a programação pactuada;</w:t>
      </w:r>
    </w:p>
    <w:p w:rsidR="001A6073" w:rsidRDefault="001A6073" w:rsidP="005056C4">
      <w:pPr>
        <w:pStyle w:val="PargrafodaLista"/>
        <w:ind w:hanging="350"/>
        <w:jc w:val="both"/>
        <w:rPr>
          <w:spacing w:val="-2"/>
        </w:rPr>
      </w:pPr>
    </w:p>
    <w:p w:rsidR="008E2CA4" w:rsidRDefault="001A6073" w:rsidP="001A6073">
      <w:pPr>
        <w:pStyle w:val="PargrafodaLista"/>
        <w:ind w:hanging="350"/>
        <w:jc w:val="both"/>
        <w:rPr>
          <w:spacing w:val="-2"/>
        </w:rPr>
      </w:pPr>
      <w:r w:rsidRPr="00925EDF">
        <w:rPr>
          <w:b/>
        </w:rPr>
        <w:t>Art.</w:t>
      </w:r>
      <w:r w:rsidR="008E2CA4">
        <w:rPr>
          <w:b/>
          <w:spacing w:val="-2"/>
        </w:rPr>
        <w:t xml:space="preserve"> 23</w:t>
      </w:r>
      <w:r w:rsidRPr="00925EDF">
        <w:rPr>
          <w:b/>
        </w:rPr>
        <w:t>º</w:t>
      </w:r>
      <w:r>
        <w:rPr>
          <w:b/>
        </w:rPr>
        <w:t xml:space="preserve"> </w:t>
      </w:r>
      <w:r w:rsidRPr="00925EDF">
        <w:t>-</w:t>
      </w:r>
      <w:r w:rsidRPr="00925EDF">
        <w:rPr>
          <w:spacing w:val="-2"/>
        </w:rPr>
        <w:t xml:space="preserve"> </w:t>
      </w:r>
      <w:r>
        <w:rPr>
          <w:spacing w:val="-2"/>
        </w:rPr>
        <w:t xml:space="preserve">cada gestor </w:t>
      </w:r>
      <w:r w:rsidR="008E2CA4">
        <w:rPr>
          <w:spacing w:val="-2"/>
        </w:rPr>
        <w:t>é responsável pela manutenção e atualização do Cadastro das sua Unidades, assim como adequar a sua Ficha de Programação Orçamentária – FPO conforme os procedimentos e quantitativos a serem realizados</w:t>
      </w:r>
      <w:r w:rsidR="00A942E2">
        <w:rPr>
          <w:spacing w:val="-2"/>
        </w:rPr>
        <w:t>;</w:t>
      </w:r>
    </w:p>
    <w:p w:rsidR="00A942E2" w:rsidRDefault="00A942E2" w:rsidP="001A6073">
      <w:pPr>
        <w:pStyle w:val="PargrafodaLista"/>
        <w:ind w:hanging="350"/>
        <w:jc w:val="both"/>
        <w:rPr>
          <w:spacing w:val="-2"/>
        </w:rPr>
      </w:pPr>
    </w:p>
    <w:p w:rsidR="008E2CA4" w:rsidRDefault="008E2CA4" w:rsidP="008E2CA4">
      <w:pPr>
        <w:pStyle w:val="PargrafodaLista"/>
        <w:ind w:hanging="350"/>
        <w:jc w:val="both"/>
        <w:rPr>
          <w:spacing w:val="-2"/>
        </w:rPr>
      </w:pPr>
      <w:r w:rsidRPr="00925EDF">
        <w:rPr>
          <w:b/>
        </w:rPr>
        <w:t>Art.</w:t>
      </w:r>
      <w:r>
        <w:rPr>
          <w:b/>
          <w:spacing w:val="-2"/>
        </w:rPr>
        <w:t xml:space="preserve"> 24</w:t>
      </w:r>
      <w:r w:rsidRPr="00925EDF">
        <w:rPr>
          <w:b/>
        </w:rPr>
        <w:t>º</w:t>
      </w:r>
      <w:r>
        <w:rPr>
          <w:b/>
        </w:rPr>
        <w:t xml:space="preserve"> </w:t>
      </w:r>
      <w:r w:rsidRPr="00925EDF">
        <w:t>-</w:t>
      </w:r>
      <w:r w:rsidRPr="00925EDF">
        <w:rPr>
          <w:spacing w:val="-2"/>
        </w:rPr>
        <w:t xml:space="preserve"> </w:t>
      </w:r>
      <w:r>
        <w:rPr>
          <w:spacing w:val="-2"/>
        </w:rPr>
        <w:t>caberá a cada gestor também disponibilizar a agenda dessa pactuação para que os municípios possam ter acesso aos serviços a serem oferecidos;</w:t>
      </w:r>
    </w:p>
    <w:p w:rsidR="001A6073" w:rsidRDefault="001A6073" w:rsidP="005056C4">
      <w:pPr>
        <w:pStyle w:val="PargrafodaLista"/>
        <w:ind w:hanging="350"/>
        <w:jc w:val="both"/>
        <w:rPr>
          <w:b/>
        </w:rPr>
      </w:pPr>
    </w:p>
    <w:p w:rsidR="00D71661" w:rsidRDefault="004E2C43" w:rsidP="005056C4">
      <w:pPr>
        <w:pStyle w:val="PargrafodaLista"/>
        <w:ind w:hanging="350"/>
        <w:jc w:val="both"/>
      </w:pPr>
      <w:r w:rsidRPr="00925EDF">
        <w:rPr>
          <w:b/>
        </w:rPr>
        <w:t>Art.</w:t>
      </w:r>
      <w:r w:rsidR="008E2CA4">
        <w:rPr>
          <w:b/>
          <w:spacing w:val="-2"/>
        </w:rPr>
        <w:t xml:space="preserve"> 25</w:t>
      </w:r>
      <w:r w:rsidRPr="00925EDF">
        <w:rPr>
          <w:b/>
        </w:rPr>
        <w:t>º</w:t>
      </w:r>
      <w:r w:rsidR="005056C4">
        <w:rPr>
          <w:b/>
        </w:rPr>
        <w:t xml:space="preserve"> </w:t>
      </w:r>
      <w:r w:rsidRPr="00925EDF">
        <w:t>-</w:t>
      </w:r>
      <w:r w:rsidRPr="00925EDF">
        <w:rPr>
          <w:spacing w:val="-2"/>
        </w:rPr>
        <w:t xml:space="preserve"> </w:t>
      </w:r>
      <w:r w:rsidRPr="00925EDF">
        <w:t>Para</w:t>
      </w:r>
      <w:r w:rsidRPr="00925EDF">
        <w:rPr>
          <w:spacing w:val="-1"/>
        </w:rPr>
        <w:t xml:space="preserve"> </w:t>
      </w:r>
      <w:r w:rsidRPr="00925EDF">
        <w:t>o</w:t>
      </w:r>
      <w:r w:rsidRPr="00925EDF">
        <w:rPr>
          <w:spacing w:val="-5"/>
        </w:rPr>
        <w:t xml:space="preserve"> </w:t>
      </w:r>
      <w:r w:rsidRPr="00925EDF">
        <w:t>faturamento</w:t>
      </w:r>
      <w:r w:rsidRPr="00925EDF">
        <w:rPr>
          <w:spacing w:val="-3"/>
        </w:rPr>
        <w:t xml:space="preserve"> </w:t>
      </w:r>
      <w:r w:rsidRPr="00925EDF">
        <w:t>dos</w:t>
      </w:r>
      <w:r w:rsidRPr="00925EDF">
        <w:rPr>
          <w:spacing w:val="-3"/>
        </w:rPr>
        <w:t xml:space="preserve"> </w:t>
      </w:r>
      <w:r w:rsidRPr="00925EDF">
        <w:t>procedimentos</w:t>
      </w:r>
      <w:r w:rsidRPr="00925EDF">
        <w:rPr>
          <w:spacing w:val="-2"/>
        </w:rPr>
        <w:t xml:space="preserve"> </w:t>
      </w:r>
      <w:r w:rsidRPr="00925EDF">
        <w:t>elencados</w:t>
      </w:r>
      <w:r w:rsidRPr="00925EDF">
        <w:rPr>
          <w:spacing w:val="-14"/>
        </w:rPr>
        <w:t xml:space="preserve"> </w:t>
      </w:r>
      <w:r w:rsidRPr="00925EDF">
        <w:t>no</w:t>
      </w:r>
      <w:r w:rsidRPr="00925EDF">
        <w:rPr>
          <w:spacing w:val="-12"/>
        </w:rPr>
        <w:t xml:space="preserve"> </w:t>
      </w:r>
      <w:r w:rsidRPr="00925EDF">
        <w:t>Anexo I, existirá faixas de AIH</w:t>
      </w:r>
      <w:r w:rsidR="00587486" w:rsidRPr="00925EDF">
        <w:t xml:space="preserve">, </w:t>
      </w:r>
      <w:r w:rsidRPr="00925EDF">
        <w:t>APAC</w:t>
      </w:r>
      <w:r w:rsidR="00100321" w:rsidRPr="00925EDF">
        <w:t xml:space="preserve"> </w:t>
      </w:r>
      <w:r w:rsidR="00587486" w:rsidRPr="00925EDF">
        <w:t>e BPA-I</w:t>
      </w:r>
      <w:r w:rsidRPr="00925EDF">
        <w:t xml:space="preserve"> para faturamento</w:t>
      </w:r>
      <w:r w:rsidR="00D71661" w:rsidRPr="00925EDF">
        <w:t xml:space="preserve"> </w:t>
      </w:r>
      <w:r w:rsidR="005056C4">
        <w:t>dos procedimentos da Campanha Estadual</w:t>
      </w:r>
      <w:r w:rsidR="00311010">
        <w:t>, a emissão dessa faixas será através do SISREG e Autorização AC</w:t>
      </w:r>
      <w:r w:rsidR="005056C4">
        <w:t>;</w:t>
      </w:r>
    </w:p>
    <w:p w:rsidR="005056C4" w:rsidRPr="00925EDF" w:rsidRDefault="005056C4" w:rsidP="005056C4">
      <w:pPr>
        <w:pStyle w:val="PargrafodaLista"/>
        <w:ind w:hanging="350"/>
        <w:jc w:val="both"/>
      </w:pPr>
    </w:p>
    <w:p w:rsidR="00D71661" w:rsidRDefault="005056C4" w:rsidP="005056C4">
      <w:pPr>
        <w:pStyle w:val="PargrafodaLista"/>
        <w:ind w:hanging="350"/>
        <w:jc w:val="both"/>
      </w:pPr>
      <w:r w:rsidRPr="00D54B1F">
        <w:rPr>
          <w:b/>
        </w:rPr>
        <w:t xml:space="preserve">Paragrafo </w:t>
      </w:r>
      <w:r>
        <w:rPr>
          <w:b/>
        </w:rPr>
        <w:t>Primeiro</w:t>
      </w:r>
      <w:r w:rsidRPr="00D54B1F">
        <w:t xml:space="preserve">: </w:t>
      </w:r>
      <w:r>
        <w:t xml:space="preserve">as primeiras </w:t>
      </w:r>
      <w:r w:rsidR="00D71661" w:rsidRPr="00925EDF">
        <w:t>faixas a serem emitidas são para a Meta – Faixa PPI;</w:t>
      </w:r>
    </w:p>
    <w:p w:rsidR="005056C4" w:rsidRDefault="005056C4" w:rsidP="005056C4">
      <w:pPr>
        <w:pStyle w:val="PargrafodaLista"/>
        <w:ind w:hanging="350"/>
        <w:jc w:val="both"/>
      </w:pPr>
    </w:p>
    <w:p w:rsidR="00D71661" w:rsidRDefault="005056C4" w:rsidP="005056C4">
      <w:pPr>
        <w:pStyle w:val="PargrafodaLista"/>
        <w:ind w:hanging="350"/>
        <w:jc w:val="both"/>
      </w:pPr>
      <w:r w:rsidRPr="00D54B1F">
        <w:rPr>
          <w:b/>
        </w:rPr>
        <w:t xml:space="preserve">Paragrafo </w:t>
      </w:r>
      <w:r>
        <w:rPr>
          <w:b/>
        </w:rPr>
        <w:t>Segundo</w:t>
      </w:r>
      <w:r w:rsidRPr="00D54B1F">
        <w:t xml:space="preserve">: </w:t>
      </w:r>
      <w:r w:rsidR="00311010">
        <w:t xml:space="preserve">executada a Meta da PPI, </w:t>
      </w:r>
      <w:r>
        <w:t xml:space="preserve">a segunda faixa a ser </w:t>
      </w:r>
      <w:r w:rsidR="00D71661" w:rsidRPr="00925EDF">
        <w:t xml:space="preserve">emitida </w:t>
      </w:r>
      <w:r w:rsidR="00311010">
        <w:t xml:space="preserve">corresponde a Meta </w:t>
      </w:r>
      <w:r w:rsidR="00D71661" w:rsidRPr="00925EDF">
        <w:t>definida na Deliberação CIB nº 016/23 – Faixa de Campanha Federal;</w:t>
      </w:r>
    </w:p>
    <w:p w:rsidR="00311010" w:rsidRDefault="00311010" w:rsidP="005056C4">
      <w:pPr>
        <w:pStyle w:val="PargrafodaLista"/>
        <w:ind w:hanging="350"/>
        <w:jc w:val="both"/>
      </w:pPr>
    </w:p>
    <w:p w:rsidR="004E2C43" w:rsidRPr="00925EDF" w:rsidRDefault="00311010" w:rsidP="005056C4">
      <w:pPr>
        <w:pStyle w:val="PargrafodaLista"/>
        <w:ind w:hanging="350"/>
        <w:jc w:val="both"/>
      </w:pPr>
      <w:r w:rsidRPr="00D54B1F">
        <w:rPr>
          <w:b/>
        </w:rPr>
        <w:t xml:space="preserve">Paragrafo </w:t>
      </w:r>
      <w:r>
        <w:rPr>
          <w:b/>
        </w:rPr>
        <w:t>Terceiro</w:t>
      </w:r>
      <w:r w:rsidRPr="00D54B1F">
        <w:t xml:space="preserve">: </w:t>
      </w:r>
      <w:r>
        <w:t>a terceira faixa a ser emitida será após cumprimento da Meta PPI e Meta Federal, corresponde</w:t>
      </w:r>
      <w:r w:rsidR="00B017EA">
        <w:t>rá a faixa de Campanha Estadual;</w:t>
      </w:r>
    </w:p>
    <w:p w:rsidR="00100321" w:rsidRPr="00925EDF" w:rsidRDefault="00100321" w:rsidP="005056C4">
      <w:pPr>
        <w:pStyle w:val="PargrafodaLista"/>
        <w:ind w:hanging="350"/>
        <w:jc w:val="both"/>
      </w:pPr>
    </w:p>
    <w:p w:rsidR="004E2C43" w:rsidRPr="00925EDF" w:rsidRDefault="008E2CA4" w:rsidP="005056C4">
      <w:pPr>
        <w:pStyle w:val="PargrafodaLista"/>
        <w:ind w:hanging="350"/>
        <w:jc w:val="both"/>
      </w:pPr>
      <w:r>
        <w:rPr>
          <w:b/>
        </w:rPr>
        <w:t>Art. 26</w:t>
      </w:r>
      <w:r w:rsidR="004E2C43" w:rsidRPr="00925EDF">
        <w:rPr>
          <w:b/>
        </w:rPr>
        <w:t>º</w:t>
      </w:r>
      <w:r w:rsidR="00721519">
        <w:rPr>
          <w:b/>
        </w:rPr>
        <w:t xml:space="preserve"> </w:t>
      </w:r>
      <w:r w:rsidR="004E2C43" w:rsidRPr="00925EDF">
        <w:t>- O procedimento 03.03.05.023-3 -</w:t>
      </w:r>
      <w:r w:rsidR="004E2C43" w:rsidRPr="00925EDF">
        <w:rPr>
          <w:spacing w:val="1"/>
        </w:rPr>
        <w:t xml:space="preserve"> </w:t>
      </w:r>
      <w:r w:rsidR="004E2C43" w:rsidRPr="00925EDF">
        <w:t>Tratamento medicamentoso de Doença da</w:t>
      </w:r>
      <w:r w:rsidR="004E2C43" w:rsidRPr="00925EDF">
        <w:rPr>
          <w:spacing w:val="1"/>
        </w:rPr>
        <w:t xml:space="preserve"> </w:t>
      </w:r>
      <w:r w:rsidR="004E2C43" w:rsidRPr="00925EDF">
        <w:t>Retina</w:t>
      </w:r>
      <w:r w:rsidR="004E2C43" w:rsidRPr="00925EDF">
        <w:rPr>
          <w:spacing w:val="1"/>
        </w:rPr>
        <w:t xml:space="preserve"> </w:t>
      </w:r>
      <w:r w:rsidR="004E2C43" w:rsidRPr="00925EDF">
        <w:t>deverá ser processado por meio de APAC com financiamento federal pelo FAEC com</w:t>
      </w:r>
      <w:r w:rsidR="004E2C43" w:rsidRPr="00925EDF">
        <w:rPr>
          <w:spacing w:val="1"/>
        </w:rPr>
        <w:t xml:space="preserve"> </w:t>
      </w:r>
      <w:r w:rsidR="004E2C43" w:rsidRPr="00925EDF">
        <w:t>incremento</w:t>
      </w:r>
      <w:r w:rsidR="004E2C43" w:rsidRPr="00925EDF">
        <w:rPr>
          <w:spacing w:val="-2"/>
        </w:rPr>
        <w:t xml:space="preserve"> </w:t>
      </w:r>
      <w:r w:rsidR="004E2C43" w:rsidRPr="00925EDF">
        <w:t>estadual no valor descrito</w:t>
      </w:r>
      <w:r w:rsidR="004E2C43" w:rsidRPr="00925EDF">
        <w:rPr>
          <w:spacing w:val="1"/>
        </w:rPr>
        <w:t xml:space="preserve"> </w:t>
      </w:r>
      <w:r w:rsidR="004E2C43" w:rsidRPr="00925EDF">
        <w:t>no</w:t>
      </w:r>
      <w:r w:rsidR="004E2C43" w:rsidRPr="00925EDF">
        <w:rPr>
          <w:spacing w:val="65"/>
        </w:rPr>
        <w:t xml:space="preserve"> </w:t>
      </w:r>
      <w:r w:rsidR="00721519">
        <w:t>Anexo I;</w:t>
      </w:r>
    </w:p>
    <w:p w:rsidR="004E2C43" w:rsidRPr="00925EDF" w:rsidRDefault="004E2C43" w:rsidP="005056C4">
      <w:pPr>
        <w:pStyle w:val="PargrafodaLista"/>
        <w:ind w:hanging="350"/>
        <w:jc w:val="both"/>
      </w:pPr>
    </w:p>
    <w:p w:rsidR="004E2C43" w:rsidRPr="00925EDF" w:rsidRDefault="00587486" w:rsidP="005056C4">
      <w:pPr>
        <w:pStyle w:val="PargrafodaLista"/>
        <w:ind w:hanging="350"/>
        <w:jc w:val="both"/>
      </w:pPr>
      <w:r w:rsidRPr="00925EDF">
        <w:rPr>
          <w:b/>
        </w:rPr>
        <w:t>Art.</w:t>
      </w:r>
      <w:r w:rsidR="008E2CA4">
        <w:rPr>
          <w:b/>
        </w:rPr>
        <w:t>27</w:t>
      </w:r>
      <w:r w:rsidR="004E2C43" w:rsidRPr="00925EDF">
        <w:rPr>
          <w:b/>
        </w:rPr>
        <w:t>º</w:t>
      </w:r>
      <w:r w:rsidR="00721519">
        <w:rPr>
          <w:b/>
        </w:rPr>
        <w:t xml:space="preserve"> </w:t>
      </w:r>
      <w:r w:rsidR="004E2C43" w:rsidRPr="00925EDF">
        <w:t>-</w:t>
      </w:r>
      <w:r w:rsidR="004E2C43" w:rsidRPr="00925EDF">
        <w:rPr>
          <w:spacing w:val="1"/>
        </w:rPr>
        <w:t xml:space="preserve"> </w:t>
      </w:r>
      <w:r w:rsidR="004E2C43" w:rsidRPr="00925EDF">
        <w:t>Os</w:t>
      </w:r>
      <w:r w:rsidR="004E2C43" w:rsidRPr="00925EDF">
        <w:rPr>
          <w:spacing w:val="1"/>
        </w:rPr>
        <w:t xml:space="preserve"> </w:t>
      </w:r>
      <w:r w:rsidR="004E2C43" w:rsidRPr="00925EDF">
        <w:t>procedimentos</w:t>
      </w:r>
      <w:r w:rsidR="004E2C43" w:rsidRPr="00925EDF">
        <w:rPr>
          <w:spacing w:val="1"/>
        </w:rPr>
        <w:t xml:space="preserve"> </w:t>
      </w:r>
      <w:r w:rsidR="00721519">
        <w:rPr>
          <w:spacing w:val="1"/>
        </w:rPr>
        <w:t>0</w:t>
      </w:r>
      <w:r w:rsidR="004E2C43" w:rsidRPr="00925EDF">
        <w:t>405050364</w:t>
      </w:r>
      <w:r w:rsidR="004E2C43" w:rsidRPr="00925EDF">
        <w:rPr>
          <w:spacing w:val="1"/>
        </w:rPr>
        <w:t xml:space="preserve"> </w:t>
      </w:r>
      <w:r w:rsidR="004E2C43" w:rsidRPr="00925EDF">
        <w:t>-</w:t>
      </w:r>
      <w:r w:rsidR="004E2C43" w:rsidRPr="00925EDF">
        <w:rPr>
          <w:spacing w:val="1"/>
        </w:rPr>
        <w:t xml:space="preserve"> </w:t>
      </w:r>
      <w:r w:rsidR="004E2C43" w:rsidRPr="00925EDF">
        <w:t>Tratamento</w:t>
      </w:r>
      <w:r w:rsidR="004E2C43" w:rsidRPr="00925EDF">
        <w:rPr>
          <w:spacing w:val="1"/>
        </w:rPr>
        <w:t xml:space="preserve"> </w:t>
      </w:r>
      <w:r w:rsidR="004E2C43" w:rsidRPr="00925EDF">
        <w:t>cirúrgico</w:t>
      </w:r>
      <w:r w:rsidR="004E2C43" w:rsidRPr="00925EDF">
        <w:rPr>
          <w:spacing w:val="1"/>
        </w:rPr>
        <w:t xml:space="preserve"> </w:t>
      </w:r>
      <w:r w:rsidR="004E2C43" w:rsidRPr="00925EDF">
        <w:t>pterígio,</w:t>
      </w:r>
      <w:r w:rsidR="004E2C43" w:rsidRPr="00925EDF">
        <w:rPr>
          <w:spacing w:val="1"/>
        </w:rPr>
        <w:t xml:space="preserve"> </w:t>
      </w:r>
      <w:r w:rsidR="00721519">
        <w:rPr>
          <w:spacing w:val="1"/>
        </w:rPr>
        <w:t>0</w:t>
      </w:r>
      <w:r w:rsidR="004E2C43" w:rsidRPr="00925EDF">
        <w:t>309070015-Tratamento</w:t>
      </w:r>
      <w:r w:rsidR="004E2C43" w:rsidRPr="00925EDF">
        <w:rPr>
          <w:spacing w:val="-64"/>
        </w:rPr>
        <w:t xml:space="preserve"> </w:t>
      </w:r>
      <w:r w:rsidR="004E2C43" w:rsidRPr="00925EDF">
        <w:rPr>
          <w:spacing w:val="-1"/>
        </w:rPr>
        <w:t>esclerosante</w:t>
      </w:r>
      <w:r w:rsidR="004E2C43" w:rsidRPr="00925EDF">
        <w:rPr>
          <w:spacing w:val="-13"/>
        </w:rPr>
        <w:t xml:space="preserve"> </w:t>
      </w:r>
      <w:r w:rsidR="004E2C43" w:rsidRPr="00925EDF">
        <w:rPr>
          <w:spacing w:val="-1"/>
        </w:rPr>
        <w:t>de</w:t>
      </w:r>
      <w:r w:rsidR="004E2C43" w:rsidRPr="00925EDF">
        <w:rPr>
          <w:spacing w:val="-16"/>
        </w:rPr>
        <w:t xml:space="preserve"> </w:t>
      </w:r>
      <w:r w:rsidR="004E2C43" w:rsidRPr="00925EDF">
        <w:rPr>
          <w:spacing w:val="-1"/>
        </w:rPr>
        <w:t>membros</w:t>
      </w:r>
      <w:r w:rsidR="004E2C43" w:rsidRPr="00925EDF">
        <w:rPr>
          <w:spacing w:val="-12"/>
        </w:rPr>
        <w:t xml:space="preserve"> </w:t>
      </w:r>
      <w:r w:rsidR="004E2C43" w:rsidRPr="00925EDF">
        <w:rPr>
          <w:spacing w:val="-1"/>
        </w:rPr>
        <w:t>inferiores</w:t>
      </w:r>
      <w:r w:rsidR="004E2C43" w:rsidRPr="00925EDF">
        <w:rPr>
          <w:spacing w:val="-14"/>
        </w:rPr>
        <w:t xml:space="preserve"> </w:t>
      </w:r>
      <w:r w:rsidR="004E2C43" w:rsidRPr="00925EDF">
        <w:t>(unilateral)</w:t>
      </w:r>
      <w:r w:rsidR="004E2C43" w:rsidRPr="00925EDF">
        <w:rPr>
          <w:spacing w:val="-13"/>
        </w:rPr>
        <w:t xml:space="preserve"> </w:t>
      </w:r>
      <w:r w:rsidR="004E2C43" w:rsidRPr="00925EDF">
        <w:t>e</w:t>
      </w:r>
      <w:r w:rsidR="004E2C43" w:rsidRPr="00925EDF">
        <w:rPr>
          <w:spacing w:val="-14"/>
        </w:rPr>
        <w:t xml:space="preserve"> </w:t>
      </w:r>
      <w:r w:rsidR="00721519">
        <w:rPr>
          <w:spacing w:val="-14"/>
        </w:rPr>
        <w:t>0</w:t>
      </w:r>
      <w:r w:rsidR="004E2C43" w:rsidRPr="00925EDF">
        <w:t>309070023</w:t>
      </w:r>
      <w:r w:rsidR="004E2C43" w:rsidRPr="00925EDF">
        <w:rPr>
          <w:spacing w:val="-6"/>
        </w:rPr>
        <w:t xml:space="preserve"> </w:t>
      </w:r>
      <w:r w:rsidR="004E2C43" w:rsidRPr="00925EDF">
        <w:t>-</w:t>
      </w:r>
      <w:r w:rsidR="004E2C43" w:rsidRPr="00925EDF">
        <w:rPr>
          <w:spacing w:val="-15"/>
        </w:rPr>
        <w:t xml:space="preserve"> </w:t>
      </w:r>
      <w:r w:rsidR="004E2C43" w:rsidRPr="00925EDF">
        <w:t>Tratamento</w:t>
      </w:r>
      <w:r w:rsidR="004E2C43" w:rsidRPr="00925EDF">
        <w:rPr>
          <w:spacing w:val="-12"/>
        </w:rPr>
        <w:t xml:space="preserve"> </w:t>
      </w:r>
      <w:r w:rsidR="004E2C43" w:rsidRPr="00925EDF">
        <w:t>esclerosante</w:t>
      </w:r>
      <w:r w:rsidR="004E2C43" w:rsidRPr="00925EDF">
        <w:rPr>
          <w:spacing w:val="-14"/>
        </w:rPr>
        <w:t xml:space="preserve"> </w:t>
      </w:r>
      <w:r w:rsidR="004E2C43" w:rsidRPr="00925EDF">
        <w:t>de</w:t>
      </w:r>
      <w:r w:rsidR="004E2C43" w:rsidRPr="00925EDF">
        <w:rPr>
          <w:spacing w:val="-16"/>
        </w:rPr>
        <w:t xml:space="preserve"> </w:t>
      </w:r>
      <w:r w:rsidR="004E2C43" w:rsidRPr="00925EDF">
        <w:t>membros</w:t>
      </w:r>
      <w:r w:rsidR="004E2C43" w:rsidRPr="00925EDF">
        <w:rPr>
          <w:spacing w:val="-65"/>
        </w:rPr>
        <w:t xml:space="preserve"> </w:t>
      </w:r>
      <w:r w:rsidR="004E2C43" w:rsidRPr="00925EDF">
        <w:t>inferiores (bilateral) deverão ser faturados por BPA Individual, para identificação da procedência do</w:t>
      </w:r>
      <w:r w:rsidR="004E2C43" w:rsidRPr="00925EDF">
        <w:rPr>
          <w:spacing w:val="-64"/>
        </w:rPr>
        <w:t xml:space="preserve"> </w:t>
      </w:r>
      <w:r w:rsidR="00721519">
        <w:t>paciente;</w:t>
      </w:r>
    </w:p>
    <w:p w:rsidR="004E2C43" w:rsidRPr="00925EDF" w:rsidRDefault="004E2C43" w:rsidP="005056C4">
      <w:pPr>
        <w:pStyle w:val="PargrafodaLista"/>
        <w:ind w:hanging="350"/>
        <w:jc w:val="both"/>
      </w:pPr>
    </w:p>
    <w:p w:rsidR="004E2C43" w:rsidRPr="00925EDF" w:rsidRDefault="004E2C43" w:rsidP="005056C4">
      <w:pPr>
        <w:pStyle w:val="PargrafodaLista"/>
        <w:ind w:hanging="350"/>
        <w:jc w:val="both"/>
      </w:pPr>
      <w:r w:rsidRPr="00925EDF">
        <w:rPr>
          <w:b/>
        </w:rPr>
        <w:t>Art.</w:t>
      </w:r>
      <w:r w:rsidRPr="00925EDF">
        <w:rPr>
          <w:b/>
          <w:spacing w:val="1"/>
        </w:rPr>
        <w:t xml:space="preserve"> </w:t>
      </w:r>
      <w:r w:rsidR="008E2CA4">
        <w:rPr>
          <w:b/>
          <w:spacing w:val="1"/>
        </w:rPr>
        <w:t>28</w:t>
      </w:r>
      <w:r w:rsidRPr="00925EDF">
        <w:rPr>
          <w:b/>
        </w:rPr>
        <w:t>º</w:t>
      </w:r>
      <w:r w:rsidR="00721519">
        <w:rPr>
          <w:b/>
        </w:rPr>
        <w:t xml:space="preserve"> </w:t>
      </w:r>
      <w:r w:rsidRPr="00925EDF">
        <w:t>-</w:t>
      </w:r>
      <w:r w:rsidRPr="00925EDF">
        <w:rPr>
          <w:spacing w:val="1"/>
        </w:rPr>
        <w:t xml:space="preserve"> </w:t>
      </w:r>
      <w:r w:rsidRPr="00925EDF">
        <w:t>Os</w:t>
      </w:r>
      <w:r w:rsidRPr="00925EDF">
        <w:rPr>
          <w:spacing w:val="1"/>
        </w:rPr>
        <w:t xml:space="preserve"> </w:t>
      </w:r>
      <w:r w:rsidRPr="00925EDF">
        <w:t>procedimentos</w:t>
      </w:r>
      <w:r w:rsidRPr="00925EDF">
        <w:rPr>
          <w:spacing w:val="1"/>
        </w:rPr>
        <w:t xml:space="preserve"> </w:t>
      </w:r>
      <w:r w:rsidRPr="00925EDF">
        <w:t>oftalmológicos,</w:t>
      </w:r>
      <w:r w:rsidRPr="00925EDF">
        <w:rPr>
          <w:spacing w:val="1"/>
        </w:rPr>
        <w:t xml:space="preserve"> </w:t>
      </w:r>
      <w:r w:rsidRPr="00925EDF">
        <w:t>passíveis</w:t>
      </w:r>
      <w:r w:rsidRPr="00925EDF">
        <w:rPr>
          <w:spacing w:val="1"/>
        </w:rPr>
        <w:t xml:space="preserve"> </w:t>
      </w:r>
      <w:r w:rsidRPr="00925EDF">
        <w:t>de</w:t>
      </w:r>
      <w:r w:rsidRPr="00925EDF">
        <w:rPr>
          <w:spacing w:val="1"/>
        </w:rPr>
        <w:t xml:space="preserve"> </w:t>
      </w:r>
      <w:r w:rsidRPr="00925EDF">
        <w:t>faturamento</w:t>
      </w:r>
      <w:r w:rsidRPr="00925EDF">
        <w:rPr>
          <w:spacing w:val="1"/>
        </w:rPr>
        <w:t xml:space="preserve"> </w:t>
      </w:r>
      <w:r w:rsidRPr="00925EDF">
        <w:t>por</w:t>
      </w:r>
      <w:r w:rsidRPr="00925EDF">
        <w:rPr>
          <w:spacing w:val="1"/>
        </w:rPr>
        <w:t xml:space="preserve"> </w:t>
      </w:r>
      <w:r w:rsidRPr="00925EDF">
        <w:t>AIH,</w:t>
      </w:r>
      <w:r w:rsidRPr="00925EDF">
        <w:rPr>
          <w:spacing w:val="1"/>
        </w:rPr>
        <w:t xml:space="preserve"> </w:t>
      </w:r>
      <w:r w:rsidRPr="00925EDF">
        <w:t>poderão</w:t>
      </w:r>
      <w:r w:rsidRPr="00925EDF">
        <w:rPr>
          <w:spacing w:val="1"/>
        </w:rPr>
        <w:t xml:space="preserve"> </w:t>
      </w:r>
      <w:r w:rsidRPr="00925EDF">
        <w:t>ser</w:t>
      </w:r>
      <w:r w:rsidRPr="00925EDF">
        <w:rPr>
          <w:spacing w:val="1"/>
        </w:rPr>
        <w:t xml:space="preserve"> </w:t>
      </w:r>
      <w:r w:rsidRPr="00925EDF">
        <w:t>excepcionalmente</w:t>
      </w:r>
      <w:r w:rsidRPr="00925EDF">
        <w:rPr>
          <w:spacing w:val="-10"/>
        </w:rPr>
        <w:t xml:space="preserve"> </w:t>
      </w:r>
      <w:r w:rsidRPr="00925EDF">
        <w:t>autorizados</w:t>
      </w:r>
      <w:r w:rsidRPr="00925EDF">
        <w:rPr>
          <w:spacing w:val="-9"/>
        </w:rPr>
        <w:t xml:space="preserve"> </w:t>
      </w:r>
      <w:r w:rsidRPr="00925EDF">
        <w:t>para</w:t>
      </w:r>
      <w:r w:rsidRPr="00925EDF">
        <w:rPr>
          <w:spacing w:val="-10"/>
        </w:rPr>
        <w:t xml:space="preserve"> </w:t>
      </w:r>
      <w:r w:rsidRPr="00925EDF">
        <w:t>pacientes</w:t>
      </w:r>
      <w:r w:rsidRPr="00925EDF">
        <w:rPr>
          <w:spacing w:val="-9"/>
        </w:rPr>
        <w:t xml:space="preserve"> </w:t>
      </w:r>
      <w:r w:rsidRPr="00925EDF">
        <w:t>com</w:t>
      </w:r>
      <w:r w:rsidRPr="00925EDF">
        <w:rPr>
          <w:spacing w:val="-7"/>
        </w:rPr>
        <w:t xml:space="preserve"> </w:t>
      </w:r>
      <w:r w:rsidRPr="00925EDF">
        <w:t>indicação</w:t>
      </w:r>
      <w:r w:rsidRPr="00925EDF">
        <w:rPr>
          <w:spacing w:val="-2"/>
        </w:rPr>
        <w:t xml:space="preserve"> </w:t>
      </w:r>
      <w:r w:rsidRPr="00925EDF">
        <w:t>clínica</w:t>
      </w:r>
      <w:r w:rsidRPr="00925EDF">
        <w:rPr>
          <w:spacing w:val="-10"/>
        </w:rPr>
        <w:t xml:space="preserve"> </w:t>
      </w:r>
      <w:r w:rsidRPr="00925EDF">
        <w:t>comprovada</w:t>
      </w:r>
      <w:r w:rsidRPr="00925EDF">
        <w:rPr>
          <w:spacing w:val="-10"/>
        </w:rPr>
        <w:t xml:space="preserve"> </w:t>
      </w:r>
      <w:r w:rsidRPr="00925EDF">
        <w:t>e</w:t>
      </w:r>
      <w:r w:rsidRPr="00925EDF">
        <w:rPr>
          <w:spacing w:val="-10"/>
        </w:rPr>
        <w:t xml:space="preserve"> </w:t>
      </w:r>
      <w:r w:rsidRPr="00925EDF">
        <w:t>encaminhada</w:t>
      </w:r>
      <w:r w:rsidRPr="00925EDF">
        <w:rPr>
          <w:spacing w:val="-9"/>
        </w:rPr>
        <w:t xml:space="preserve"> </w:t>
      </w:r>
      <w:r w:rsidRPr="00925EDF">
        <w:t>ao</w:t>
      </w:r>
      <w:r w:rsidRPr="00925EDF">
        <w:rPr>
          <w:spacing w:val="-64"/>
        </w:rPr>
        <w:t xml:space="preserve"> </w:t>
      </w:r>
      <w:r w:rsidRPr="00925EDF">
        <w:t>médico</w:t>
      </w:r>
      <w:r w:rsidRPr="00925EDF">
        <w:rPr>
          <w:spacing w:val="-1"/>
        </w:rPr>
        <w:t xml:space="preserve"> </w:t>
      </w:r>
      <w:r w:rsidRPr="00925EDF">
        <w:t>regulador das</w:t>
      </w:r>
      <w:r w:rsidRPr="00925EDF">
        <w:rPr>
          <w:spacing w:val="-2"/>
        </w:rPr>
        <w:t xml:space="preserve"> </w:t>
      </w:r>
      <w:r w:rsidR="00721519">
        <w:t>cirurgias eletivas;</w:t>
      </w:r>
    </w:p>
    <w:p w:rsidR="004E2C43" w:rsidRPr="00925EDF" w:rsidRDefault="004E2C43" w:rsidP="005056C4">
      <w:pPr>
        <w:pStyle w:val="PargrafodaLista"/>
        <w:ind w:hanging="350"/>
        <w:jc w:val="both"/>
      </w:pPr>
    </w:p>
    <w:p w:rsidR="00721519" w:rsidRDefault="00587486" w:rsidP="005056C4">
      <w:pPr>
        <w:pStyle w:val="PargrafodaLista"/>
        <w:ind w:hanging="350"/>
        <w:jc w:val="both"/>
      </w:pPr>
      <w:r w:rsidRPr="00925EDF">
        <w:rPr>
          <w:b/>
        </w:rPr>
        <w:t xml:space="preserve">Art. </w:t>
      </w:r>
      <w:r w:rsidR="00721519">
        <w:rPr>
          <w:b/>
        </w:rPr>
        <w:t>2</w:t>
      </w:r>
      <w:r w:rsidR="008E2CA4">
        <w:rPr>
          <w:b/>
        </w:rPr>
        <w:t>9</w:t>
      </w:r>
      <w:r w:rsidR="004E2C43" w:rsidRPr="00925EDF">
        <w:rPr>
          <w:b/>
        </w:rPr>
        <w:t>º</w:t>
      </w:r>
      <w:r w:rsidR="00721519">
        <w:rPr>
          <w:b/>
        </w:rPr>
        <w:t xml:space="preserve"> </w:t>
      </w:r>
      <w:r w:rsidR="004E2C43" w:rsidRPr="00925EDF">
        <w:t>- As cotas de AIH e APAC não serão programadas per capita. O objetivo é que as cotas</w:t>
      </w:r>
      <w:r w:rsidR="004E2C43" w:rsidRPr="00925EDF">
        <w:rPr>
          <w:spacing w:val="1"/>
        </w:rPr>
        <w:t xml:space="preserve"> </w:t>
      </w:r>
      <w:r w:rsidR="004E2C43" w:rsidRPr="00925EDF">
        <w:rPr>
          <w:spacing w:val="-1"/>
        </w:rPr>
        <w:t>estejam</w:t>
      </w:r>
      <w:r w:rsidR="004E2C43" w:rsidRPr="00925EDF">
        <w:rPr>
          <w:spacing w:val="-13"/>
        </w:rPr>
        <w:t xml:space="preserve"> </w:t>
      </w:r>
      <w:r w:rsidR="004E2C43" w:rsidRPr="00925EDF">
        <w:rPr>
          <w:spacing w:val="-1"/>
        </w:rPr>
        <w:t>livres</w:t>
      </w:r>
      <w:r w:rsidR="004E2C43" w:rsidRPr="00925EDF">
        <w:rPr>
          <w:spacing w:val="-14"/>
        </w:rPr>
        <w:t xml:space="preserve"> </w:t>
      </w:r>
      <w:r w:rsidR="004E2C43" w:rsidRPr="00925EDF">
        <w:rPr>
          <w:spacing w:val="-1"/>
        </w:rPr>
        <w:t>no</w:t>
      </w:r>
      <w:r w:rsidR="004E2C43" w:rsidRPr="00925EDF">
        <w:rPr>
          <w:spacing w:val="-16"/>
        </w:rPr>
        <w:t xml:space="preserve"> </w:t>
      </w:r>
      <w:r w:rsidR="004E2C43" w:rsidRPr="00925EDF">
        <w:rPr>
          <w:spacing w:val="-1"/>
        </w:rPr>
        <w:t>Sistema</w:t>
      </w:r>
      <w:r w:rsidR="004E2C43" w:rsidRPr="00925EDF">
        <w:rPr>
          <w:spacing w:val="-16"/>
        </w:rPr>
        <w:t xml:space="preserve"> </w:t>
      </w:r>
      <w:r w:rsidR="004E2C43" w:rsidRPr="00925EDF">
        <w:rPr>
          <w:spacing w:val="-1"/>
        </w:rPr>
        <w:t>SISREG</w:t>
      </w:r>
      <w:r w:rsidR="004E2C43" w:rsidRPr="00925EDF">
        <w:rPr>
          <w:spacing w:val="-13"/>
        </w:rPr>
        <w:t xml:space="preserve"> </w:t>
      </w:r>
      <w:r w:rsidR="004E2C43" w:rsidRPr="00925EDF">
        <w:rPr>
          <w:spacing w:val="-1"/>
        </w:rPr>
        <w:t>e</w:t>
      </w:r>
      <w:r w:rsidR="004E2C43" w:rsidRPr="00925EDF">
        <w:rPr>
          <w:spacing w:val="-16"/>
        </w:rPr>
        <w:t xml:space="preserve"> </w:t>
      </w:r>
      <w:r w:rsidR="004E2C43" w:rsidRPr="00925EDF">
        <w:rPr>
          <w:spacing w:val="-1"/>
        </w:rPr>
        <w:t>Sistema</w:t>
      </w:r>
      <w:r w:rsidR="004E2C43" w:rsidRPr="00925EDF">
        <w:rPr>
          <w:spacing w:val="-18"/>
        </w:rPr>
        <w:t xml:space="preserve"> </w:t>
      </w:r>
      <w:r w:rsidR="004E2C43" w:rsidRPr="00925EDF">
        <w:t>de</w:t>
      </w:r>
      <w:r w:rsidR="004E2C43" w:rsidRPr="00925EDF">
        <w:rPr>
          <w:spacing w:val="-14"/>
        </w:rPr>
        <w:t xml:space="preserve"> </w:t>
      </w:r>
      <w:r w:rsidR="004E2C43" w:rsidRPr="00925EDF">
        <w:t>Controle</w:t>
      </w:r>
      <w:r w:rsidR="004E2C43" w:rsidRPr="00925EDF">
        <w:rPr>
          <w:spacing w:val="-15"/>
        </w:rPr>
        <w:t xml:space="preserve"> </w:t>
      </w:r>
      <w:r w:rsidR="004E2C43" w:rsidRPr="00925EDF">
        <w:t>AC</w:t>
      </w:r>
      <w:r w:rsidR="004E2C43" w:rsidRPr="00925EDF">
        <w:rPr>
          <w:spacing w:val="-15"/>
        </w:rPr>
        <w:t xml:space="preserve"> </w:t>
      </w:r>
      <w:r w:rsidR="004E2C43" w:rsidRPr="00925EDF">
        <w:t>para</w:t>
      </w:r>
      <w:r w:rsidR="004E2C43" w:rsidRPr="00925EDF">
        <w:rPr>
          <w:spacing w:val="-14"/>
        </w:rPr>
        <w:t xml:space="preserve"> </w:t>
      </w:r>
      <w:r w:rsidR="004E2C43" w:rsidRPr="00925EDF">
        <w:t>que</w:t>
      </w:r>
      <w:r w:rsidR="004E2C43" w:rsidRPr="00925EDF">
        <w:rPr>
          <w:spacing w:val="-14"/>
        </w:rPr>
        <w:t xml:space="preserve"> </w:t>
      </w:r>
      <w:r w:rsidR="004E2C43" w:rsidRPr="00925EDF">
        <w:t>cada</w:t>
      </w:r>
      <w:r w:rsidR="004E2C43" w:rsidRPr="00925EDF">
        <w:rPr>
          <w:spacing w:val="-16"/>
        </w:rPr>
        <w:t xml:space="preserve"> </w:t>
      </w:r>
      <w:r w:rsidR="004E2C43" w:rsidRPr="00925EDF">
        <w:t>município</w:t>
      </w:r>
      <w:r w:rsidR="004E2C43" w:rsidRPr="00925EDF">
        <w:rPr>
          <w:spacing w:val="-5"/>
        </w:rPr>
        <w:t xml:space="preserve"> </w:t>
      </w:r>
      <w:r w:rsidR="004E2C43" w:rsidRPr="00925EDF">
        <w:t>possa</w:t>
      </w:r>
      <w:r w:rsidR="004E2C43" w:rsidRPr="00925EDF">
        <w:rPr>
          <w:spacing w:val="-14"/>
        </w:rPr>
        <w:t xml:space="preserve"> </w:t>
      </w:r>
      <w:r w:rsidR="004E2C43" w:rsidRPr="00925EDF">
        <w:t>solicitar</w:t>
      </w:r>
      <w:r w:rsidR="00721519">
        <w:rPr>
          <w:spacing w:val="-64"/>
        </w:rPr>
        <w:t xml:space="preserve"> </w:t>
      </w:r>
      <w:r w:rsidR="004E2C43" w:rsidRPr="00925EDF">
        <w:t>conforme</w:t>
      </w:r>
      <w:r w:rsidR="004E2C43" w:rsidRPr="00925EDF">
        <w:rPr>
          <w:spacing w:val="-3"/>
        </w:rPr>
        <w:t xml:space="preserve"> </w:t>
      </w:r>
      <w:r w:rsidR="004E2C43" w:rsidRPr="00925EDF">
        <w:t>a sua necessidade</w:t>
      </w:r>
      <w:r w:rsidR="004E2C43" w:rsidRPr="00925EDF">
        <w:rPr>
          <w:spacing w:val="-2"/>
        </w:rPr>
        <w:t xml:space="preserve"> </w:t>
      </w:r>
      <w:r w:rsidR="00721519">
        <w:t>na região;</w:t>
      </w:r>
    </w:p>
    <w:p w:rsidR="004E2C43" w:rsidRPr="00925EDF" w:rsidRDefault="004E2C43" w:rsidP="005056C4">
      <w:pPr>
        <w:pStyle w:val="PargrafodaLista"/>
        <w:ind w:hanging="350"/>
        <w:jc w:val="both"/>
      </w:pPr>
    </w:p>
    <w:p w:rsidR="004E2C43" w:rsidRDefault="00617A0A" w:rsidP="005056C4">
      <w:pPr>
        <w:pStyle w:val="PargrafodaLista"/>
        <w:ind w:hanging="350"/>
        <w:jc w:val="both"/>
      </w:pPr>
      <w:r w:rsidRPr="00925EDF">
        <w:rPr>
          <w:b/>
        </w:rPr>
        <w:t>Art.</w:t>
      </w:r>
      <w:r w:rsidR="008E2CA4">
        <w:rPr>
          <w:b/>
        </w:rPr>
        <w:t>30</w:t>
      </w:r>
      <w:r w:rsidRPr="00925EDF">
        <w:rPr>
          <w:b/>
        </w:rPr>
        <w:t xml:space="preserve">º </w:t>
      </w:r>
      <w:r w:rsidRPr="00925EDF">
        <w:t xml:space="preserve">- </w:t>
      </w:r>
      <w:r w:rsidR="00386E77">
        <w:t>Munidas do Termo de Adesão a Campanha de cada prestador, a</w:t>
      </w:r>
      <w:r w:rsidR="004E2C43" w:rsidRPr="00925EDF">
        <w:t>s Centrais de Regulação de Internações Hospitalares – CERIH deverão</w:t>
      </w:r>
      <w:r w:rsidR="004E2C43" w:rsidRPr="00925EDF">
        <w:rPr>
          <w:spacing w:val="1"/>
        </w:rPr>
        <w:t xml:space="preserve"> </w:t>
      </w:r>
      <w:r w:rsidR="00386E77">
        <w:t xml:space="preserve">observar as Metas </w:t>
      </w:r>
      <w:r w:rsidR="00386E77" w:rsidRPr="00386E77">
        <w:t xml:space="preserve">e emitir </w:t>
      </w:r>
      <w:r w:rsidR="004E2C43" w:rsidRPr="00386E77">
        <w:t xml:space="preserve">a respectiva </w:t>
      </w:r>
      <w:r w:rsidR="00386E77" w:rsidRPr="00386E77">
        <w:t>faixa destinada a cada programação pactuada no Termo</w:t>
      </w:r>
      <w:r w:rsidR="003A583B">
        <w:t>;</w:t>
      </w:r>
    </w:p>
    <w:p w:rsidR="00A942E2" w:rsidRDefault="00A942E2" w:rsidP="005056C4">
      <w:pPr>
        <w:pStyle w:val="PargrafodaLista"/>
        <w:ind w:hanging="350"/>
        <w:jc w:val="both"/>
      </w:pPr>
    </w:p>
    <w:p w:rsidR="00A942E2" w:rsidRDefault="00A942E2" w:rsidP="00A942E2">
      <w:pPr>
        <w:pStyle w:val="PargrafodaLista"/>
        <w:ind w:hanging="350"/>
        <w:jc w:val="both"/>
        <w:rPr>
          <w:spacing w:val="-2"/>
        </w:rPr>
      </w:pPr>
      <w:r w:rsidRPr="00925EDF">
        <w:rPr>
          <w:b/>
        </w:rPr>
        <w:t>Art.</w:t>
      </w:r>
      <w:r>
        <w:rPr>
          <w:b/>
          <w:spacing w:val="-2"/>
        </w:rPr>
        <w:t xml:space="preserve"> 31</w:t>
      </w:r>
      <w:r w:rsidRPr="00925EDF">
        <w:rPr>
          <w:b/>
        </w:rPr>
        <w:t>º</w:t>
      </w:r>
      <w:r>
        <w:rPr>
          <w:b/>
        </w:rPr>
        <w:t xml:space="preserve"> </w:t>
      </w:r>
      <w:r w:rsidRPr="00925EDF">
        <w:t>-</w:t>
      </w:r>
      <w:r w:rsidRPr="00925EDF">
        <w:rPr>
          <w:spacing w:val="-2"/>
        </w:rPr>
        <w:t xml:space="preserve"> </w:t>
      </w:r>
      <w:r>
        <w:rPr>
          <w:spacing w:val="-2"/>
        </w:rPr>
        <w:t xml:space="preserve">cada gestor é responsável pela manutenção dos Sistemas de faturamento de produção SIA/SUS e SIH/SUS, a informação dessa produção de forma adequada e respeitando os prazos reflete </w:t>
      </w:r>
      <w:r w:rsidR="00BF313A">
        <w:rPr>
          <w:spacing w:val="-2"/>
        </w:rPr>
        <w:t xml:space="preserve">diretamente </w:t>
      </w:r>
      <w:r>
        <w:rPr>
          <w:spacing w:val="-2"/>
        </w:rPr>
        <w:lastRenderedPageBreak/>
        <w:t>nos Encontros de Contas para ressarcimento da produção;</w:t>
      </w:r>
    </w:p>
    <w:p w:rsidR="00903630" w:rsidRDefault="00903630" w:rsidP="00A942E2">
      <w:pPr>
        <w:pStyle w:val="PargrafodaLista"/>
        <w:ind w:hanging="350"/>
        <w:jc w:val="both"/>
        <w:rPr>
          <w:spacing w:val="-2"/>
        </w:rPr>
      </w:pPr>
    </w:p>
    <w:p w:rsidR="00903630" w:rsidRPr="00302F21" w:rsidRDefault="00903630" w:rsidP="00903630">
      <w:pPr>
        <w:pStyle w:val="Corpodetexto"/>
        <w:ind w:left="426" w:right="229" w:hanging="426"/>
        <w:jc w:val="both"/>
        <w:rPr>
          <w:rFonts w:ascii="Arial" w:hAnsi="Arial" w:cs="Arial"/>
          <w:sz w:val="22"/>
          <w:szCs w:val="22"/>
        </w:rPr>
      </w:pPr>
      <w:r w:rsidRPr="00302F21">
        <w:rPr>
          <w:rFonts w:ascii="Arial" w:hAnsi="Arial" w:cs="Arial"/>
          <w:b/>
          <w:sz w:val="22"/>
          <w:szCs w:val="22"/>
        </w:rPr>
        <w:t>Art.</w:t>
      </w:r>
      <w:r w:rsidRPr="00302F21">
        <w:rPr>
          <w:rFonts w:ascii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32</w:t>
      </w:r>
      <w:r w:rsidRPr="00302F21">
        <w:rPr>
          <w:rFonts w:ascii="Arial" w:hAnsi="Arial" w:cs="Arial"/>
          <w:b/>
          <w:sz w:val="22"/>
          <w:szCs w:val="22"/>
        </w:rPr>
        <w:t>º</w:t>
      </w:r>
      <w:r w:rsidRPr="00302F21">
        <w:rPr>
          <w:rFonts w:ascii="Arial" w:hAnsi="Arial" w:cs="Arial"/>
          <w:sz w:val="22"/>
          <w:szCs w:val="22"/>
        </w:rPr>
        <w:t>-</w:t>
      </w:r>
      <w:r w:rsidRPr="00302F21">
        <w:rPr>
          <w:rFonts w:ascii="Arial" w:hAnsi="Arial" w:cs="Arial"/>
          <w:spacing w:val="-4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O</w:t>
      </w:r>
      <w:r w:rsidRPr="00302F21">
        <w:rPr>
          <w:rFonts w:ascii="Arial" w:hAnsi="Arial" w:cs="Arial"/>
          <w:spacing w:val="-4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acesso</w:t>
      </w:r>
      <w:r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dos</w:t>
      </w:r>
      <w:r w:rsidRPr="00302F21">
        <w:rPr>
          <w:rFonts w:ascii="Arial" w:hAnsi="Arial" w:cs="Arial"/>
          <w:spacing w:val="-7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pacientes</w:t>
      </w:r>
      <w:r w:rsidRPr="00302F21">
        <w:rPr>
          <w:rFonts w:ascii="Arial" w:hAnsi="Arial" w:cs="Arial"/>
          <w:spacing w:val="-6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deverá</w:t>
      </w:r>
      <w:r w:rsidRPr="00302F21">
        <w:rPr>
          <w:rFonts w:ascii="Arial" w:hAnsi="Arial" w:cs="Arial"/>
          <w:spacing w:val="-4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ser</w:t>
      </w:r>
      <w:r w:rsidRPr="00302F21">
        <w:rPr>
          <w:rFonts w:ascii="Arial" w:hAnsi="Arial" w:cs="Arial"/>
          <w:spacing w:val="-4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realizado</w:t>
      </w:r>
      <w:r w:rsidRPr="00302F21">
        <w:rPr>
          <w:rFonts w:ascii="Arial" w:hAnsi="Arial" w:cs="Arial"/>
          <w:spacing w:val="-4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via</w:t>
      </w:r>
      <w:r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regulação</w:t>
      </w:r>
      <w:r w:rsidRPr="00302F21">
        <w:rPr>
          <w:rFonts w:ascii="Arial" w:hAnsi="Arial" w:cs="Arial"/>
          <w:spacing w:val="-6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para</w:t>
      </w:r>
      <w:r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que</w:t>
      </w:r>
      <w:r w:rsidRPr="00302F21">
        <w:rPr>
          <w:rFonts w:ascii="Arial" w:hAnsi="Arial" w:cs="Arial"/>
          <w:spacing w:val="-4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se</w:t>
      </w:r>
      <w:r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respeitem</w:t>
      </w:r>
      <w:r w:rsidRPr="00302F21">
        <w:rPr>
          <w:rFonts w:ascii="Arial" w:hAnsi="Arial" w:cs="Arial"/>
          <w:spacing w:val="-5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as</w:t>
      </w:r>
      <w:r w:rsidRPr="00302F21">
        <w:rPr>
          <w:rFonts w:ascii="Arial" w:hAnsi="Arial" w:cs="Arial"/>
          <w:spacing w:val="-6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filas</w:t>
      </w:r>
      <w:r w:rsidRPr="00302F21">
        <w:rPr>
          <w:rFonts w:ascii="Arial" w:hAnsi="Arial" w:cs="Arial"/>
          <w:spacing w:val="-65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de espera. Caberá ao município de residência, CIR, Regional de Saúde, áreas técnicas da SES e</w:t>
      </w:r>
      <w:r w:rsidRPr="00302F21">
        <w:rPr>
          <w:rFonts w:ascii="Arial" w:hAnsi="Arial" w:cs="Arial"/>
          <w:spacing w:val="1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COSEMS</w:t>
      </w:r>
      <w:r w:rsidRPr="00302F21">
        <w:rPr>
          <w:rFonts w:ascii="Arial" w:hAnsi="Arial" w:cs="Arial"/>
          <w:spacing w:val="-4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fazer</w:t>
      </w:r>
      <w:r w:rsidRPr="00302F21">
        <w:rPr>
          <w:rFonts w:ascii="Arial" w:hAnsi="Arial" w:cs="Arial"/>
          <w:spacing w:val="-1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este</w:t>
      </w:r>
      <w:r w:rsidRPr="00302F21">
        <w:rPr>
          <w:rFonts w:ascii="Arial" w:hAnsi="Arial" w:cs="Arial"/>
          <w:spacing w:val="-1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acompanhamento</w:t>
      </w:r>
      <w:r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para</w:t>
      </w:r>
      <w:r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garantia</w:t>
      </w:r>
      <w:r w:rsidRPr="00302F21">
        <w:rPr>
          <w:rFonts w:ascii="Arial" w:hAnsi="Arial" w:cs="Arial"/>
          <w:spacing w:val="-1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do</w:t>
      </w:r>
      <w:r w:rsidRPr="00302F21">
        <w:rPr>
          <w:rFonts w:ascii="Arial" w:hAnsi="Arial" w:cs="Arial"/>
          <w:spacing w:val="-1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acesso</w:t>
      </w:r>
      <w:r w:rsidRPr="00302F21">
        <w:rPr>
          <w:rFonts w:ascii="Arial" w:hAnsi="Arial" w:cs="Arial"/>
          <w:spacing w:val="-4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a</w:t>
      </w:r>
      <w:r w:rsidRPr="00302F21">
        <w:rPr>
          <w:rFonts w:ascii="Arial" w:hAnsi="Arial" w:cs="Arial"/>
          <w:spacing w:val="-1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todos</w:t>
      </w:r>
      <w:r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os</w:t>
      </w:r>
      <w:r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munícipes</w:t>
      </w:r>
      <w:r w:rsidRPr="00302F21">
        <w:rPr>
          <w:rFonts w:ascii="Arial" w:hAnsi="Arial" w:cs="Arial"/>
          <w:spacing w:val="-3"/>
          <w:sz w:val="22"/>
          <w:szCs w:val="22"/>
        </w:rPr>
        <w:t xml:space="preserve"> </w:t>
      </w:r>
      <w:r w:rsidRPr="00302F21">
        <w:rPr>
          <w:rFonts w:ascii="Arial" w:hAnsi="Arial" w:cs="Arial"/>
          <w:sz w:val="22"/>
          <w:szCs w:val="22"/>
        </w:rPr>
        <w:t>do</w:t>
      </w:r>
      <w:r w:rsidRPr="00302F21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Estado;</w:t>
      </w:r>
    </w:p>
    <w:p w:rsidR="00A942E2" w:rsidRDefault="00A942E2" w:rsidP="005056C4">
      <w:pPr>
        <w:pStyle w:val="PargrafodaLista"/>
        <w:ind w:hanging="350"/>
        <w:jc w:val="both"/>
      </w:pPr>
    </w:p>
    <w:p w:rsidR="004E2C43" w:rsidRPr="004818DD" w:rsidRDefault="004E2C43" w:rsidP="00BF313A">
      <w:pPr>
        <w:ind w:right="230"/>
        <w:jc w:val="both"/>
        <w:rPr>
          <w:rFonts w:ascii="Arial" w:hAnsi="Arial" w:cs="Arial"/>
          <w:sz w:val="24"/>
          <w:szCs w:val="24"/>
        </w:rPr>
      </w:pPr>
    </w:p>
    <w:p w:rsidR="00FF4563" w:rsidRPr="004818DD" w:rsidRDefault="00BF313A" w:rsidP="00FF4563">
      <w:pPr>
        <w:pStyle w:val="Ttulo1"/>
        <w:ind w:left="1902" w:right="1575"/>
      </w:pPr>
      <w:r>
        <w:t>3</w:t>
      </w:r>
      <w:r w:rsidR="00FF4563">
        <w:t xml:space="preserve"> – </w:t>
      </w:r>
      <w:r w:rsidR="00FF4563" w:rsidRPr="004818DD">
        <w:t>D</w:t>
      </w:r>
      <w:r w:rsidR="00FF4563">
        <w:t>O ENCONTRO DE CONTAS</w:t>
      </w:r>
    </w:p>
    <w:p w:rsidR="00BF313A" w:rsidRPr="004818DD" w:rsidRDefault="00BF313A" w:rsidP="004818DD">
      <w:pPr>
        <w:pStyle w:val="Corpodetexto"/>
        <w:jc w:val="both"/>
        <w:rPr>
          <w:rFonts w:ascii="Arial" w:hAnsi="Arial" w:cs="Arial"/>
        </w:rPr>
      </w:pPr>
    </w:p>
    <w:p w:rsidR="0085079C" w:rsidRPr="00BF313A" w:rsidRDefault="0085079C" w:rsidP="00BF313A">
      <w:pPr>
        <w:pStyle w:val="Corpodetex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97825" w:rsidRPr="00BF313A" w:rsidRDefault="00744FB9" w:rsidP="00BF313A">
      <w:pPr>
        <w:pStyle w:val="Corpodetexto"/>
        <w:spacing w:before="1"/>
        <w:ind w:left="426" w:right="237" w:hanging="426"/>
        <w:jc w:val="both"/>
        <w:rPr>
          <w:rFonts w:ascii="Arial" w:hAnsi="Arial" w:cs="Arial"/>
          <w:sz w:val="22"/>
          <w:szCs w:val="22"/>
        </w:rPr>
      </w:pPr>
      <w:r w:rsidRPr="00BF313A">
        <w:rPr>
          <w:rFonts w:ascii="Arial" w:hAnsi="Arial" w:cs="Arial"/>
          <w:b/>
          <w:sz w:val="22"/>
          <w:szCs w:val="22"/>
        </w:rPr>
        <w:t>Art.</w:t>
      </w:r>
      <w:r w:rsidRPr="00BF313A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="00B217C5">
        <w:rPr>
          <w:rFonts w:ascii="Arial" w:hAnsi="Arial" w:cs="Arial"/>
          <w:b/>
          <w:sz w:val="22"/>
          <w:szCs w:val="22"/>
        </w:rPr>
        <w:t>33</w:t>
      </w:r>
      <w:r w:rsidRPr="00BF313A">
        <w:rPr>
          <w:rFonts w:ascii="Arial" w:hAnsi="Arial" w:cs="Arial"/>
          <w:b/>
          <w:sz w:val="22"/>
          <w:szCs w:val="22"/>
        </w:rPr>
        <w:t>º</w:t>
      </w:r>
      <w:r w:rsidRPr="00BF313A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BF313A">
        <w:rPr>
          <w:rFonts w:ascii="Arial" w:hAnsi="Arial" w:cs="Arial"/>
          <w:sz w:val="22"/>
          <w:szCs w:val="22"/>
        </w:rPr>
        <w:t>-</w:t>
      </w:r>
      <w:r w:rsidRPr="00BF313A">
        <w:rPr>
          <w:rFonts w:ascii="Arial" w:hAnsi="Arial" w:cs="Arial"/>
          <w:spacing w:val="-6"/>
          <w:sz w:val="22"/>
          <w:szCs w:val="22"/>
        </w:rPr>
        <w:t xml:space="preserve"> </w:t>
      </w:r>
      <w:r w:rsidR="00CF4693">
        <w:rPr>
          <w:rFonts w:ascii="Arial" w:hAnsi="Arial" w:cs="Arial"/>
          <w:spacing w:val="-6"/>
          <w:sz w:val="22"/>
          <w:szCs w:val="22"/>
        </w:rPr>
        <w:t xml:space="preserve">Para participar do Encontro de Contas da Campanha Estadual de redução de Filas é necessário </w:t>
      </w:r>
      <w:r w:rsidR="00BA4231" w:rsidRPr="00BF313A">
        <w:rPr>
          <w:rFonts w:ascii="Arial" w:hAnsi="Arial" w:cs="Arial"/>
          <w:sz w:val="22"/>
          <w:szCs w:val="22"/>
        </w:rPr>
        <w:t>os seguintes condicionantes:</w:t>
      </w:r>
      <w:r w:rsidR="00FD7D95" w:rsidRPr="00BF313A">
        <w:rPr>
          <w:rFonts w:ascii="Arial" w:hAnsi="Arial" w:cs="Arial"/>
          <w:sz w:val="22"/>
          <w:szCs w:val="22"/>
        </w:rPr>
        <w:t xml:space="preserve">  </w:t>
      </w:r>
    </w:p>
    <w:p w:rsidR="00997825" w:rsidRPr="00BF313A" w:rsidRDefault="00997825" w:rsidP="00BF313A">
      <w:pPr>
        <w:pStyle w:val="Corpodetexto"/>
        <w:spacing w:before="1"/>
        <w:ind w:left="426" w:right="237" w:hanging="426"/>
        <w:jc w:val="both"/>
        <w:rPr>
          <w:rFonts w:ascii="Arial" w:hAnsi="Arial" w:cs="Arial"/>
          <w:spacing w:val="-9"/>
          <w:sz w:val="22"/>
          <w:szCs w:val="22"/>
        </w:rPr>
      </w:pPr>
    </w:p>
    <w:p w:rsidR="00EA1430" w:rsidRDefault="00EA1430" w:rsidP="00BF313A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  <w:r w:rsidRPr="00BF313A">
        <w:rPr>
          <w:rFonts w:ascii="Arial" w:hAnsi="Arial" w:cs="Arial"/>
          <w:b/>
          <w:sz w:val="22"/>
          <w:szCs w:val="22"/>
        </w:rPr>
        <w:t>Parágrafo Primeiro –</w:t>
      </w:r>
      <w:r w:rsidRPr="00BF31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critério principal </w:t>
      </w:r>
      <w:r w:rsidR="00CF4693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>estar contemplado na Deliberação CIB nº 016/2023</w:t>
      </w:r>
      <w:r w:rsidR="00245332">
        <w:rPr>
          <w:rFonts w:ascii="Arial" w:hAnsi="Arial" w:cs="Arial"/>
          <w:sz w:val="22"/>
          <w:szCs w:val="22"/>
        </w:rPr>
        <w:t xml:space="preserve"> e </w:t>
      </w:r>
      <w:r w:rsidR="00CF4693">
        <w:rPr>
          <w:rFonts w:ascii="Arial" w:hAnsi="Arial" w:cs="Arial"/>
          <w:sz w:val="22"/>
          <w:szCs w:val="22"/>
        </w:rPr>
        <w:t xml:space="preserve">estar pactuado em </w:t>
      </w:r>
      <w:r w:rsidR="00245332">
        <w:rPr>
          <w:rFonts w:ascii="Arial" w:hAnsi="Arial" w:cs="Arial"/>
          <w:sz w:val="22"/>
          <w:szCs w:val="22"/>
        </w:rPr>
        <w:t>Termo de Adesão a Campanha Estadual;</w:t>
      </w:r>
      <w:r>
        <w:rPr>
          <w:rFonts w:ascii="Arial" w:hAnsi="Arial" w:cs="Arial"/>
          <w:sz w:val="22"/>
          <w:szCs w:val="22"/>
        </w:rPr>
        <w:t xml:space="preserve"> </w:t>
      </w:r>
      <w:r w:rsidRPr="00BF313A">
        <w:rPr>
          <w:rFonts w:ascii="Arial" w:hAnsi="Arial" w:cs="Arial"/>
          <w:sz w:val="22"/>
          <w:szCs w:val="22"/>
        </w:rPr>
        <w:t xml:space="preserve"> </w:t>
      </w:r>
    </w:p>
    <w:p w:rsidR="00EA1430" w:rsidRDefault="00EA1430" w:rsidP="00BF313A">
      <w:pPr>
        <w:pStyle w:val="Corpodetexto"/>
        <w:ind w:left="426" w:right="115" w:hanging="426"/>
        <w:jc w:val="both"/>
        <w:rPr>
          <w:rFonts w:ascii="Arial" w:hAnsi="Arial" w:cs="Arial"/>
          <w:b/>
          <w:sz w:val="22"/>
          <w:szCs w:val="22"/>
        </w:rPr>
      </w:pPr>
    </w:p>
    <w:p w:rsidR="00245332" w:rsidRDefault="00245332" w:rsidP="00BF313A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  <w:r w:rsidRPr="00BF313A">
        <w:rPr>
          <w:rFonts w:ascii="Arial" w:hAnsi="Arial" w:cs="Arial"/>
          <w:b/>
          <w:sz w:val="22"/>
          <w:szCs w:val="22"/>
        </w:rPr>
        <w:t>Parágrafo</w:t>
      </w:r>
      <w:r>
        <w:rPr>
          <w:rFonts w:ascii="Arial" w:hAnsi="Arial" w:cs="Arial"/>
          <w:b/>
          <w:sz w:val="22"/>
          <w:szCs w:val="22"/>
        </w:rPr>
        <w:t xml:space="preserve"> Segundo</w:t>
      </w:r>
      <w:r w:rsidRPr="00BF313A">
        <w:rPr>
          <w:rFonts w:ascii="Arial" w:hAnsi="Arial" w:cs="Arial"/>
          <w:b/>
          <w:sz w:val="22"/>
          <w:szCs w:val="22"/>
        </w:rPr>
        <w:t xml:space="preserve"> –</w:t>
      </w:r>
      <w:r w:rsidRPr="00BF31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por ventura houver faturamento de faixa estadual</w:t>
      </w:r>
      <w:r w:rsidR="00E42B76">
        <w:rPr>
          <w:rFonts w:ascii="Arial" w:hAnsi="Arial" w:cs="Arial"/>
          <w:sz w:val="22"/>
          <w:szCs w:val="22"/>
        </w:rPr>
        <w:t xml:space="preserve">, </w:t>
      </w:r>
      <w:r w:rsidR="009B01AB">
        <w:rPr>
          <w:rFonts w:ascii="Arial" w:hAnsi="Arial" w:cs="Arial"/>
          <w:sz w:val="22"/>
          <w:szCs w:val="22"/>
        </w:rPr>
        <w:t xml:space="preserve">mas não haver </w:t>
      </w:r>
      <w:r w:rsidR="00E42B76">
        <w:rPr>
          <w:rFonts w:ascii="Arial" w:hAnsi="Arial" w:cs="Arial"/>
          <w:sz w:val="22"/>
          <w:szCs w:val="22"/>
        </w:rPr>
        <w:t xml:space="preserve">um </w:t>
      </w:r>
      <w:r>
        <w:rPr>
          <w:rFonts w:ascii="Arial" w:hAnsi="Arial" w:cs="Arial"/>
          <w:sz w:val="22"/>
          <w:szCs w:val="22"/>
        </w:rPr>
        <w:t>Termo de Adesão</w:t>
      </w:r>
      <w:r w:rsidR="009B01AB">
        <w:rPr>
          <w:rFonts w:ascii="Arial" w:hAnsi="Arial" w:cs="Arial"/>
          <w:sz w:val="22"/>
          <w:szCs w:val="22"/>
        </w:rPr>
        <w:t xml:space="preserve"> que justifique a participação na Campanha</w:t>
      </w:r>
      <w:r>
        <w:rPr>
          <w:rFonts w:ascii="Arial" w:hAnsi="Arial" w:cs="Arial"/>
          <w:sz w:val="22"/>
          <w:szCs w:val="22"/>
        </w:rPr>
        <w:t xml:space="preserve">, esta </w:t>
      </w:r>
      <w:r w:rsidR="00E42B76">
        <w:rPr>
          <w:rFonts w:ascii="Arial" w:hAnsi="Arial" w:cs="Arial"/>
          <w:sz w:val="22"/>
          <w:szCs w:val="22"/>
        </w:rPr>
        <w:t>condição n</w:t>
      </w:r>
      <w:r>
        <w:rPr>
          <w:rFonts w:ascii="Arial" w:hAnsi="Arial" w:cs="Arial"/>
          <w:sz w:val="22"/>
          <w:szCs w:val="22"/>
        </w:rPr>
        <w:t xml:space="preserve">ão </w:t>
      </w:r>
      <w:r w:rsidR="00E42B76">
        <w:rPr>
          <w:rFonts w:ascii="Arial" w:hAnsi="Arial" w:cs="Arial"/>
          <w:sz w:val="22"/>
          <w:szCs w:val="22"/>
        </w:rPr>
        <w:t xml:space="preserve">habilita o prestador ao </w:t>
      </w:r>
      <w:r w:rsidR="002B5965">
        <w:rPr>
          <w:rFonts w:ascii="Arial" w:hAnsi="Arial" w:cs="Arial"/>
          <w:sz w:val="22"/>
          <w:szCs w:val="22"/>
        </w:rPr>
        <w:t xml:space="preserve">recebimento </w:t>
      </w:r>
      <w:r w:rsidR="00F55767">
        <w:rPr>
          <w:rFonts w:ascii="Arial" w:hAnsi="Arial" w:cs="Arial"/>
          <w:sz w:val="22"/>
          <w:szCs w:val="22"/>
        </w:rPr>
        <w:t>d</w:t>
      </w:r>
      <w:r w:rsidR="0091738D">
        <w:rPr>
          <w:rFonts w:ascii="Arial" w:hAnsi="Arial" w:cs="Arial"/>
          <w:sz w:val="22"/>
          <w:szCs w:val="22"/>
        </w:rPr>
        <w:t xml:space="preserve">os valores </w:t>
      </w:r>
      <w:r w:rsidR="00F55767">
        <w:rPr>
          <w:rFonts w:ascii="Arial" w:hAnsi="Arial" w:cs="Arial"/>
          <w:sz w:val="22"/>
          <w:szCs w:val="22"/>
        </w:rPr>
        <w:t>proposto</w:t>
      </w:r>
      <w:r w:rsidR="00E42B76">
        <w:rPr>
          <w:rFonts w:ascii="Arial" w:hAnsi="Arial" w:cs="Arial"/>
          <w:sz w:val="22"/>
          <w:szCs w:val="22"/>
        </w:rPr>
        <w:t xml:space="preserve"> por esta </w:t>
      </w:r>
      <w:r w:rsidR="0091738D">
        <w:rPr>
          <w:rFonts w:ascii="Arial" w:hAnsi="Arial" w:cs="Arial"/>
          <w:sz w:val="22"/>
          <w:szCs w:val="22"/>
        </w:rPr>
        <w:t>Campanha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245332" w:rsidRDefault="00245332" w:rsidP="00BF313A">
      <w:pPr>
        <w:pStyle w:val="Corpodetexto"/>
        <w:ind w:left="426" w:right="115" w:hanging="426"/>
        <w:jc w:val="both"/>
        <w:rPr>
          <w:rFonts w:ascii="Arial" w:hAnsi="Arial" w:cs="Arial"/>
          <w:b/>
          <w:sz w:val="22"/>
          <w:szCs w:val="22"/>
        </w:rPr>
      </w:pPr>
    </w:p>
    <w:p w:rsidR="009B01AB" w:rsidRDefault="009B01AB" w:rsidP="00BF313A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  <w:r w:rsidRPr="00BF313A">
        <w:rPr>
          <w:rFonts w:ascii="Arial" w:hAnsi="Arial" w:cs="Arial"/>
          <w:b/>
          <w:sz w:val="22"/>
          <w:szCs w:val="22"/>
        </w:rPr>
        <w:t>Parágrafo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Terceiro</w:t>
      </w:r>
      <w:r w:rsidRPr="00BF313A">
        <w:rPr>
          <w:rFonts w:ascii="Arial" w:hAnsi="Arial" w:cs="Arial"/>
          <w:b/>
          <w:sz w:val="22"/>
          <w:szCs w:val="22"/>
        </w:rPr>
        <w:t xml:space="preserve"> –</w:t>
      </w:r>
      <w:r w:rsidRPr="00BF31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o prestador tiver aderido a Campanha através de Termo de Adesão, e se a produção definida no Paragrafo </w:t>
      </w:r>
      <w:r w:rsidR="00CF4693">
        <w:rPr>
          <w:rFonts w:ascii="Arial" w:hAnsi="Arial" w:cs="Arial"/>
          <w:sz w:val="22"/>
          <w:szCs w:val="22"/>
        </w:rPr>
        <w:t>Primeiro do Art.34º</w:t>
      </w:r>
      <w:r>
        <w:rPr>
          <w:rFonts w:ascii="Arial" w:hAnsi="Arial" w:cs="Arial"/>
          <w:sz w:val="22"/>
          <w:szCs w:val="22"/>
        </w:rPr>
        <w:t xml:space="preserve"> for menor que a Meta do Art.15º, </w:t>
      </w:r>
      <w:r w:rsidR="00F55767">
        <w:rPr>
          <w:rFonts w:ascii="Arial" w:hAnsi="Arial" w:cs="Arial"/>
          <w:sz w:val="22"/>
          <w:szCs w:val="22"/>
        </w:rPr>
        <w:t xml:space="preserve">mesmo que tenha </w:t>
      </w:r>
      <w:r>
        <w:rPr>
          <w:rFonts w:ascii="Arial" w:hAnsi="Arial" w:cs="Arial"/>
          <w:sz w:val="22"/>
          <w:szCs w:val="22"/>
        </w:rPr>
        <w:t>fatura</w:t>
      </w:r>
      <w:r w:rsidR="00F55767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com Faixa Estadual de Campanha</w:t>
      </w:r>
      <w:r w:rsidR="00F55767">
        <w:rPr>
          <w:rFonts w:ascii="Arial" w:hAnsi="Arial" w:cs="Arial"/>
          <w:sz w:val="22"/>
          <w:szCs w:val="22"/>
        </w:rPr>
        <w:t xml:space="preserve"> não receberá o</w:t>
      </w:r>
      <w:r w:rsidR="002B5965">
        <w:rPr>
          <w:rFonts w:ascii="Arial" w:hAnsi="Arial" w:cs="Arial"/>
          <w:sz w:val="22"/>
          <w:szCs w:val="22"/>
        </w:rPr>
        <w:t>s</w:t>
      </w:r>
      <w:r w:rsidR="00F55767">
        <w:rPr>
          <w:rFonts w:ascii="Arial" w:hAnsi="Arial" w:cs="Arial"/>
          <w:sz w:val="22"/>
          <w:szCs w:val="22"/>
        </w:rPr>
        <w:t xml:space="preserve"> </w:t>
      </w:r>
      <w:r w:rsidR="002B5965">
        <w:rPr>
          <w:rFonts w:ascii="Arial" w:hAnsi="Arial" w:cs="Arial"/>
          <w:sz w:val="22"/>
          <w:szCs w:val="22"/>
        </w:rPr>
        <w:t xml:space="preserve">valores </w:t>
      </w:r>
      <w:r w:rsidR="00F55767">
        <w:rPr>
          <w:rFonts w:ascii="Arial" w:hAnsi="Arial" w:cs="Arial"/>
          <w:sz w:val="22"/>
          <w:szCs w:val="22"/>
        </w:rPr>
        <w:t>proposto</w:t>
      </w:r>
      <w:r w:rsidR="0091738D">
        <w:rPr>
          <w:rFonts w:ascii="Arial" w:hAnsi="Arial" w:cs="Arial"/>
          <w:sz w:val="22"/>
          <w:szCs w:val="22"/>
        </w:rPr>
        <w:t>s</w:t>
      </w:r>
      <w:r w:rsidR="00F55767">
        <w:rPr>
          <w:rFonts w:ascii="Arial" w:hAnsi="Arial" w:cs="Arial"/>
          <w:sz w:val="22"/>
          <w:szCs w:val="22"/>
        </w:rPr>
        <w:t xml:space="preserve"> </w:t>
      </w:r>
      <w:r w:rsidR="0091738D">
        <w:rPr>
          <w:rFonts w:ascii="Arial" w:hAnsi="Arial" w:cs="Arial"/>
          <w:sz w:val="22"/>
          <w:szCs w:val="22"/>
        </w:rPr>
        <w:t xml:space="preserve">por esta </w:t>
      </w:r>
      <w:r w:rsidR="00F55767">
        <w:rPr>
          <w:rFonts w:ascii="Arial" w:hAnsi="Arial" w:cs="Arial"/>
          <w:sz w:val="22"/>
          <w:szCs w:val="22"/>
        </w:rPr>
        <w:t>Campanha;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F7393" w:rsidRDefault="002F7393" w:rsidP="00BF313A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</w:p>
    <w:p w:rsidR="002F7393" w:rsidRDefault="002F7393" w:rsidP="00BF313A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  <w:r w:rsidRPr="00BF313A">
        <w:rPr>
          <w:rFonts w:ascii="Arial" w:hAnsi="Arial" w:cs="Arial"/>
          <w:b/>
          <w:sz w:val="22"/>
          <w:szCs w:val="22"/>
        </w:rPr>
        <w:t xml:space="preserve">Parágrafo </w:t>
      </w:r>
      <w:r>
        <w:rPr>
          <w:rFonts w:ascii="Arial" w:hAnsi="Arial" w:cs="Arial"/>
          <w:b/>
          <w:sz w:val="22"/>
          <w:szCs w:val="22"/>
        </w:rPr>
        <w:t>Quarto</w:t>
      </w:r>
      <w:r w:rsidRPr="00BF313A">
        <w:rPr>
          <w:rFonts w:ascii="Arial" w:hAnsi="Arial" w:cs="Arial"/>
          <w:b/>
          <w:sz w:val="22"/>
          <w:szCs w:val="22"/>
        </w:rPr>
        <w:t xml:space="preserve"> –</w:t>
      </w:r>
      <w:r w:rsidRPr="00BF31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o prestador estiver contemplado na Deliberação CIB nº 016/23 e não cumprir a Meta definida na própria Deliberação, não receberá a diferença de prêmio quando o valor SIGTAP do do procedimento faturado for menor que </w:t>
      </w:r>
      <w:r w:rsidR="007B0C9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prêmio da Campabha estadual</w:t>
      </w:r>
      <w:r w:rsidR="007B0C98">
        <w:rPr>
          <w:rFonts w:ascii="Arial" w:hAnsi="Arial" w:cs="Arial"/>
          <w:sz w:val="22"/>
          <w:szCs w:val="22"/>
        </w:rPr>
        <w:t xml:space="preserve"> e também não receberá o pacote ambulatorial</w:t>
      </w:r>
      <w:r>
        <w:rPr>
          <w:rFonts w:ascii="Arial" w:hAnsi="Arial" w:cs="Arial"/>
          <w:sz w:val="22"/>
          <w:szCs w:val="22"/>
        </w:rPr>
        <w:t>;</w:t>
      </w:r>
    </w:p>
    <w:p w:rsidR="00CF4693" w:rsidRDefault="00CF4693" w:rsidP="00BF313A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</w:p>
    <w:p w:rsidR="00CF4693" w:rsidRPr="00CF4693" w:rsidRDefault="00CF4693" w:rsidP="00CF4693">
      <w:pPr>
        <w:pStyle w:val="Corpodetexto"/>
        <w:spacing w:before="1"/>
        <w:ind w:left="426" w:right="237" w:hanging="426"/>
        <w:jc w:val="both"/>
        <w:rPr>
          <w:rFonts w:ascii="Arial" w:hAnsi="Arial" w:cs="Arial"/>
          <w:b/>
          <w:sz w:val="22"/>
          <w:szCs w:val="22"/>
        </w:rPr>
      </w:pPr>
      <w:r w:rsidRPr="00BF313A">
        <w:rPr>
          <w:rFonts w:ascii="Arial" w:hAnsi="Arial" w:cs="Arial"/>
          <w:b/>
          <w:sz w:val="22"/>
          <w:szCs w:val="22"/>
        </w:rPr>
        <w:t>Art.</w:t>
      </w:r>
      <w:r w:rsidRPr="00BF313A">
        <w:rPr>
          <w:rFonts w:ascii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34</w:t>
      </w:r>
      <w:r w:rsidRPr="00BF313A">
        <w:rPr>
          <w:rFonts w:ascii="Arial" w:hAnsi="Arial" w:cs="Arial"/>
          <w:b/>
          <w:sz w:val="22"/>
          <w:szCs w:val="22"/>
        </w:rPr>
        <w:t>º</w:t>
      </w:r>
      <w:r w:rsidRPr="00BF313A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BF313A">
        <w:rPr>
          <w:rFonts w:ascii="Arial" w:hAnsi="Arial" w:cs="Arial"/>
          <w:sz w:val="22"/>
          <w:szCs w:val="22"/>
        </w:rPr>
        <w:t>-</w:t>
      </w:r>
      <w:r w:rsidRPr="00BF313A">
        <w:rPr>
          <w:rFonts w:ascii="Arial" w:hAnsi="Arial" w:cs="Arial"/>
          <w:spacing w:val="-6"/>
          <w:sz w:val="22"/>
          <w:szCs w:val="22"/>
        </w:rPr>
        <w:t xml:space="preserve"> </w:t>
      </w:r>
      <w:r w:rsidR="003F67AB">
        <w:rPr>
          <w:rFonts w:ascii="Arial" w:hAnsi="Arial" w:cs="Arial"/>
          <w:spacing w:val="-6"/>
          <w:sz w:val="22"/>
          <w:szCs w:val="22"/>
        </w:rPr>
        <w:t xml:space="preserve">Os levantamentos de produção via TABWIN para avaliação do Encontro de Contas deve seguir </w:t>
      </w:r>
      <w:r w:rsidR="003F67AB">
        <w:rPr>
          <w:rFonts w:ascii="Arial" w:hAnsi="Arial" w:cs="Arial"/>
          <w:sz w:val="22"/>
          <w:szCs w:val="22"/>
        </w:rPr>
        <w:t xml:space="preserve">os seguintes </w:t>
      </w:r>
      <w:r>
        <w:rPr>
          <w:rFonts w:ascii="Arial" w:hAnsi="Arial" w:cs="Arial"/>
          <w:sz w:val="22"/>
          <w:szCs w:val="22"/>
        </w:rPr>
        <w:t>critérios</w:t>
      </w:r>
      <w:r w:rsidRPr="00BF313A">
        <w:rPr>
          <w:rFonts w:ascii="Arial" w:hAnsi="Arial" w:cs="Arial"/>
          <w:sz w:val="22"/>
          <w:szCs w:val="22"/>
        </w:rPr>
        <w:t xml:space="preserve">:  </w:t>
      </w:r>
    </w:p>
    <w:p w:rsidR="009B01AB" w:rsidRDefault="009B01AB" w:rsidP="003F67AB">
      <w:pPr>
        <w:pStyle w:val="Corpodetexto"/>
        <w:ind w:right="115"/>
        <w:jc w:val="both"/>
        <w:rPr>
          <w:rFonts w:ascii="Arial" w:hAnsi="Arial" w:cs="Arial"/>
          <w:b/>
          <w:sz w:val="22"/>
          <w:szCs w:val="22"/>
        </w:rPr>
      </w:pPr>
    </w:p>
    <w:p w:rsidR="0019331E" w:rsidRDefault="00BA4231" w:rsidP="00BF313A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  <w:r w:rsidRPr="00BF313A">
        <w:rPr>
          <w:rFonts w:ascii="Arial" w:hAnsi="Arial" w:cs="Arial"/>
          <w:b/>
          <w:sz w:val="22"/>
          <w:szCs w:val="22"/>
        </w:rPr>
        <w:t xml:space="preserve">Parágrafo </w:t>
      </w:r>
      <w:r w:rsidR="003F67AB">
        <w:rPr>
          <w:rFonts w:ascii="Arial" w:hAnsi="Arial" w:cs="Arial"/>
          <w:b/>
          <w:sz w:val="22"/>
          <w:szCs w:val="22"/>
        </w:rPr>
        <w:t>Primeiro</w:t>
      </w:r>
      <w:r w:rsidRPr="00BF313A">
        <w:rPr>
          <w:rFonts w:ascii="Arial" w:hAnsi="Arial" w:cs="Arial"/>
          <w:b/>
          <w:sz w:val="22"/>
          <w:szCs w:val="22"/>
        </w:rPr>
        <w:t xml:space="preserve"> –</w:t>
      </w:r>
      <w:r w:rsidRPr="00BF313A">
        <w:rPr>
          <w:rFonts w:ascii="Arial" w:hAnsi="Arial" w:cs="Arial"/>
          <w:sz w:val="22"/>
          <w:szCs w:val="22"/>
        </w:rPr>
        <w:t xml:space="preserve"> Será extraída a produção por município de atendimento/prestador </w:t>
      </w:r>
      <w:r w:rsidR="0019331E" w:rsidRPr="00BF313A">
        <w:rPr>
          <w:rFonts w:ascii="Arial" w:hAnsi="Arial" w:cs="Arial"/>
          <w:sz w:val="22"/>
          <w:szCs w:val="22"/>
        </w:rPr>
        <w:t>para</w:t>
      </w:r>
      <w:r w:rsidRPr="00BF313A">
        <w:rPr>
          <w:rFonts w:ascii="Arial" w:hAnsi="Arial" w:cs="Arial"/>
          <w:sz w:val="22"/>
          <w:szCs w:val="22"/>
        </w:rPr>
        <w:t xml:space="preserve"> os procedimentos </w:t>
      </w:r>
      <w:r w:rsidR="007B0C98">
        <w:rPr>
          <w:rFonts w:ascii="Arial" w:hAnsi="Arial" w:cs="Arial"/>
          <w:sz w:val="22"/>
          <w:szCs w:val="22"/>
        </w:rPr>
        <w:t>definidos n</w:t>
      </w:r>
      <w:r w:rsidRPr="00BF313A">
        <w:rPr>
          <w:rFonts w:ascii="Arial" w:hAnsi="Arial" w:cs="Arial"/>
          <w:sz w:val="22"/>
          <w:szCs w:val="22"/>
        </w:rPr>
        <w:t>a Campanha</w:t>
      </w:r>
      <w:r w:rsidR="00E559AF">
        <w:rPr>
          <w:rFonts w:ascii="Arial" w:hAnsi="Arial" w:cs="Arial"/>
          <w:sz w:val="22"/>
          <w:szCs w:val="22"/>
        </w:rPr>
        <w:t xml:space="preserve"> (</w:t>
      </w:r>
      <w:r w:rsidRPr="00BF313A">
        <w:rPr>
          <w:rFonts w:ascii="Arial" w:hAnsi="Arial" w:cs="Arial"/>
          <w:sz w:val="22"/>
          <w:szCs w:val="22"/>
        </w:rPr>
        <w:t>Anexo I</w:t>
      </w:r>
      <w:r w:rsidR="00E559AF">
        <w:rPr>
          <w:rFonts w:ascii="Arial" w:hAnsi="Arial" w:cs="Arial"/>
          <w:sz w:val="22"/>
          <w:szCs w:val="22"/>
        </w:rPr>
        <w:t>)</w:t>
      </w:r>
      <w:r w:rsidR="0019331E" w:rsidRPr="00BF313A">
        <w:rPr>
          <w:rFonts w:ascii="Arial" w:hAnsi="Arial" w:cs="Arial"/>
          <w:sz w:val="22"/>
          <w:szCs w:val="22"/>
        </w:rPr>
        <w:t xml:space="preserve">, utilizando o </w:t>
      </w:r>
      <w:r w:rsidRPr="00BF313A">
        <w:rPr>
          <w:rFonts w:ascii="Arial" w:hAnsi="Arial" w:cs="Arial"/>
          <w:sz w:val="22"/>
          <w:szCs w:val="22"/>
        </w:rPr>
        <w:t>tipo de Financimento MAC</w:t>
      </w:r>
      <w:r w:rsidR="00E559AF">
        <w:rPr>
          <w:rFonts w:ascii="Arial" w:hAnsi="Arial" w:cs="Arial"/>
          <w:sz w:val="22"/>
          <w:szCs w:val="22"/>
        </w:rPr>
        <w:t xml:space="preserve"> e carater de atendimento Eletivo</w:t>
      </w:r>
      <w:r w:rsidR="0019331E" w:rsidRPr="00BF313A">
        <w:rPr>
          <w:rFonts w:ascii="Arial" w:hAnsi="Arial" w:cs="Arial"/>
          <w:sz w:val="22"/>
          <w:szCs w:val="22"/>
        </w:rPr>
        <w:t>.</w:t>
      </w:r>
      <w:r w:rsidR="002814D8" w:rsidRPr="00BF313A">
        <w:rPr>
          <w:rFonts w:ascii="Arial" w:hAnsi="Arial" w:cs="Arial"/>
          <w:sz w:val="22"/>
          <w:szCs w:val="22"/>
        </w:rPr>
        <w:t xml:space="preserve"> Esse levantamento define a produção gera</w:t>
      </w:r>
      <w:r w:rsidR="00E25FA5">
        <w:rPr>
          <w:rFonts w:ascii="Arial" w:hAnsi="Arial" w:cs="Arial"/>
          <w:sz w:val="22"/>
          <w:szCs w:val="22"/>
        </w:rPr>
        <w:t xml:space="preserve">l </w:t>
      </w:r>
      <w:r w:rsidR="00E559AF">
        <w:rPr>
          <w:rFonts w:ascii="Arial" w:hAnsi="Arial" w:cs="Arial"/>
          <w:sz w:val="22"/>
          <w:szCs w:val="22"/>
        </w:rPr>
        <w:t xml:space="preserve">que depois será comparada com a Meta do Art.15º e </w:t>
      </w:r>
      <w:r w:rsidR="0092663F">
        <w:rPr>
          <w:rFonts w:ascii="Arial" w:hAnsi="Arial" w:cs="Arial"/>
          <w:sz w:val="22"/>
          <w:szCs w:val="22"/>
        </w:rPr>
        <w:t>avaliar se o prestador estará apto ou não a receber os incentivos desta Deliberação</w:t>
      </w:r>
      <w:r w:rsidR="00E25FA5">
        <w:rPr>
          <w:rFonts w:ascii="Arial" w:hAnsi="Arial" w:cs="Arial"/>
          <w:sz w:val="22"/>
          <w:szCs w:val="22"/>
        </w:rPr>
        <w:t>;</w:t>
      </w:r>
    </w:p>
    <w:p w:rsidR="00E559AF" w:rsidRDefault="00E559AF" w:rsidP="00BF313A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</w:p>
    <w:p w:rsidR="00E559AF" w:rsidRDefault="00E559AF" w:rsidP="00BF313A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  <w:r w:rsidRPr="00BF313A">
        <w:rPr>
          <w:rFonts w:ascii="Arial" w:hAnsi="Arial" w:cs="Arial"/>
          <w:b/>
          <w:sz w:val="22"/>
          <w:szCs w:val="22"/>
        </w:rPr>
        <w:t xml:space="preserve">Parágrafo </w:t>
      </w:r>
      <w:r>
        <w:rPr>
          <w:rFonts w:ascii="Arial" w:hAnsi="Arial" w:cs="Arial"/>
          <w:b/>
          <w:sz w:val="22"/>
          <w:szCs w:val="22"/>
        </w:rPr>
        <w:t>Segundo</w:t>
      </w:r>
      <w:r w:rsidRPr="00BF313A">
        <w:rPr>
          <w:rFonts w:ascii="Arial" w:hAnsi="Arial" w:cs="Arial"/>
          <w:b/>
          <w:sz w:val="22"/>
          <w:szCs w:val="22"/>
        </w:rPr>
        <w:t xml:space="preserve"> –</w:t>
      </w:r>
      <w:r w:rsidRPr="00BF313A">
        <w:rPr>
          <w:rFonts w:ascii="Arial" w:hAnsi="Arial" w:cs="Arial"/>
          <w:sz w:val="22"/>
          <w:szCs w:val="22"/>
        </w:rPr>
        <w:t xml:space="preserve"> Será extraída a produção por município de atendimento/prestador para os procedimentos </w:t>
      </w:r>
      <w:r w:rsidR="007B0C98">
        <w:rPr>
          <w:rFonts w:ascii="Arial" w:hAnsi="Arial" w:cs="Arial"/>
          <w:sz w:val="22"/>
          <w:szCs w:val="22"/>
        </w:rPr>
        <w:t>definidos n</w:t>
      </w:r>
      <w:r w:rsidRPr="00BF313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Deliberação CIB nº 016/23</w:t>
      </w:r>
      <w:r w:rsidRPr="00BF313A">
        <w:rPr>
          <w:rFonts w:ascii="Arial" w:hAnsi="Arial" w:cs="Arial"/>
          <w:sz w:val="22"/>
          <w:szCs w:val="22"/>
        </w:rPr>
        <w:t xml:space="preserve">, utilizando o </w:t>
      </w:r>
      <w:r w:rsidR="007B0C98">
        <w:rPr>
          <w:rFonts w:ascii="Arial" w:hAnsi="Arial" w:cs="Arial"/>
          <w:sz w:val="22"/>
          <w:szCs w:val="22"/>
        </w:rPr>
        <w:t>Subtipo de Financiamento FAEC – Componente Único Campanha</w:t>
      </w:r>
      <w:r>
        <w:rPr>
          <w:rFonts w:ascii="Arial" w:hAnsi="Arial" w:cs="Arial"/>
          <w:sz w:val="22"/>
          <w:szCs w:val="22"/>
        </w:rPr>
        <w:t xml:space="preserve"> e carater de atendimento Eletivo</w:t>
      </w:r>
      <w:r w:rsidRPr="00BF313A">
        <w:rPr>
          <w:rFonts w:ascii="Arial" w:hAnsi="Arial" w:cs="Arial"/>
          <w:sz w:val="22"/>
          <w:szCs w:val="22"/>
        </w:rPr>
        <w:t xml:space="preserve">. </w:t>
      </w:r>
      <w:r w:rsidR="007B0C98">
        <w:rPr>
          <w:rFonts w:ascii="Arial" w:hAnsi="Arial" w:cs="Arial"/>
          <w:sz w:val="22"/>
          <w:szCs w:val="22"/>
        </w:rPr>
        <w:t xml:space="preserve">Se esse levantamento for igual ou maior que a Meta dessa mesma Deliberação nº 016/23, será pago </w:t>
      </w:r>
      <w:r w:rsidR="007B0C98" w:rsidRPr="00BF313A">
        <w:rPr>
          <w:rFonts w:ascii="Arial" w:hAnsi="Arial" w:cs="Arial"/>
          <w:sz w:val="22"/>
          <w:szCs w:val="22"/>
        </w:rPr>
        <w:t xml:space="preserve">físico fatutado </w:t>
      </w:r>
      <w:r w:rsidR="007B0C98">
        <w:rPr>
          <w:rFonts w:ascii="Arial" w:hAnsi="Arial" w:cs="Arial"/>
          <w:sz w:val="22"/>
          <w:szCs w:val="22"/>
        </w:rPr>
        <w:t>de cada procedimento</w:t>
      </w:r>
      <w:r w:rsidR="003A4227">
        <w:rPr>
          <w:rFonts w:ascii="Arial" w:hAnsi="Arial" w:cs="Arial"/>
          <w:sz w:val="22"/>
          <w:szCs w:val="22"/>
        </w:rPr>
        <w:t xml:space="preserve"> multiplicado ao valor do pacote ambulatorial e se </w:t>
      </w:r>
      <w:r w:rsidR="003A4227" w:rsidRPr="00BF313A">
        <w:rPr>
          <w:rFonts w:ascii="Arial" w:hAnsi="Arial" w:cs="Arial"/>
          <w:sz w:val="22"/>
          <w:szCs w:val="22"/>
        </w:rPr>
        <w:t xml:space="preserve">o </w:t>
      </w:r>
      <w:r w:rsidR="003A4227">
        <w:rPr>
          <w:rFonts w:ascii="Arial" w:hAnsi="Arial" w:cs="Arial"/>
          <w:sz w:val="22"/>
          <w:szCs w:val="22"/>
        </w:rPr>
        <w:t>v</w:t>
      </w:r>
      <w:r w:rsidR="003A4227" w:rsidRPr="00BF313A">
        <w:rPr>
          <w:rFonts w:ascii="Arial" w:hAnsi="Arial" w:cs="Arial"/>
          <w:sz w:val="22"/>
          <w:szCs w:val="22"/>
        </w:rPr>
        <w:t>alor do prêmio da Campanha estadual for maior que o valor do procedimento SIGTAP</w:t>
      </w:r>
      <w:r w:rsidR="003A4227">
        <w:rPr>
          <w:rFonts w:ascii="Arial" w:hAnsi="Arial" w:cs="Arial"/>
          <w:sz w:val="22"/>
          <w:szCs w:val="22"/>
        </w:rPr>
        <w:t xml:space="preserve">, </w:t>
      </w:r>
      <w:r w:rsidR="007B0C98" w:rsidRPr="00BF313A">
        <w:rPr>
          <w:rFonts w:ascii="Arial" w:hAnsi="Arial" w:cs="Arial"/>
          <w:sz w:val="22"/>
          <w:szCs w:val="22"/>
        </w:rPr>
        <w:t>multiplica</w:t>
      </w:r>
      <w:r w:rsidR="003A4227">
        <w:rPr>
          <w:rFonts w:ascii="Arial" w:hAnsi="Arial" w:cs="Arial"/>
          <w:sz w:val="22"/>
          <w:szCs w:val="22"/>
        </w:rPr>
        <w:t xml:space="preserve">-se o físico faturado desse procedimento a diferença desses valores. A diferença do valor do prêmio e pacote ambulatorial será repassado pela SES através de pagamento administrativo, a produção e prêmio </w:t>
      </w:r>
      <w:r w:rsidR="0092663F">
        <w:rPr>
          <w:rFonts w:ascii="Arial" w:hAnsi="Arial" w:cs="Arial"/>
          <w:sz w:val="22"/>
          <w:szCs w:val="22"/>
        </w:rPr>
        <w:t xml:space="preserve">já estará contemplado no repasse feito antecipadamente de 1/3 conforme definido na Portaria nº 090/23 </w:t>
      </w:r>
      <w:r w:rsidR="003A4227">
        <w:rPr>
          <w:rFonts w:ascii="Arial" w:hAnsi="Arial" w:cs="Arial"/>
          <w:sz w:val="22"/>
          <w:szCs w:val="22"/>
        </w:rPr>
        <w:t xml:space="preserve">correspondente ao </w:t>
      </w:r>
      <w:r w:rsidR="0092663F">
        <w:rPr>
          <w:rFonts w:ascii="Arial" w:hAnsi="Arial" w:cs="Arial"/>
          <w:sz w:val="22"/>
          <w:szCs w:val="22"/>
        </w:rPr>
        <w:t>valor programado na Deliberação CIB nº 016/23</w:t>
      </w:r>
      <w:r w:rsidR="000066CB">
        <w:rPr>
          <w:rFonts w:ascii="Arial" w:hAnsi="Arial" w:cs="Arial"/>
          <w:sz w:val="22"/>
          <w:szCs w:val="22"/>
        </w:rPr>
        <w:t xml:space="preserve">. </w:t>
      </w:r>
      <w:r w:rsidR="000066CB" w:rsidRPr="00BF313A">
        <w:rPr>
          <w:rFonts w:ascii="Arial" w:hAnsi="Arial" w:cs="Arial"/>
          <w:sz w:val="22"/>
          <w:szCs w:val="22"/>
        </w:rPr>
        <w:t xml:space="preserve">Esse </w:t>
      </w:r>
      <w:r w:rsidR="000066CB">
        <w:rPr>
          <w:rFonts w:ascii="Arial" w:hAnsi="Arial" w:cs="Arial"/>
          <w:sz w:val="22"/>
          <w:szCs w:val="22"/>
        </w:rPr>
        <w:t xml:space="preserve">Parágrafo consolida o repasse faturado com faixa </w:t>
      </w:r>
      <w:r w:rsidR="000066CB">
        <w:rPr>
          <w:rFonts w:ascii="Arial" w:hAnsi="Arial" w:cs="Arial"/>
          <w:sz w:val="22"/>
          <w:szCs w:val="22"/>
        </w:rPr>
        <w:t>federal</w:t>
      </w:r>
      <w:r w:rsidR="000066CB">
        <w:rPr>
          <w:rFonts w:ascii="Arial" w:hAnsi="Arial" w:cs="Arial"/>
          <w:sz w:val="22"/>
          <w:szCs w:val="22"/>
        </w:rPr>
        <w:t xml:space="preserve"> de campanha</w:t>
      </w:r>
      <w:r w:rsidR="003A4227">
        <w:rPr>
          <w:rFonts w:ascii="Arial" w:hAnsi="Arial" w:cs="Arial"/>
          <w:sz w:val="22"/>
          <w:szCs w:val="22"/>
        </w:rPr>
        <w:t>;</w:t>
      </w:r>
    </w:p>
    <w:p w:rsidR="00E273F9" w:rsidRDefault="00E273F9" w:rsidP="00BF313A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</w:p>
    <w:p w:rsidR="00E273F9" w:rsidRPr="00BF313A" w:rsidRDefault="00E273F9" w:rsidP="00BF313A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  <w:r w:rsidRPr="00BF313A">
        <w:rPr>
          <w:rFonts w:ascii="Arial" w:hAnsi="Arial" w:cs="Arial"/>
          <w:b/>
          <w:sz w:val="22"/>
          <w:szCs w:val="22"/>
        </w:rPr>
        <w:t xml:space="preserve">Parágrafo </w:t>
      </w:r>
      <w:r>
        <w:rPr>
          <w:rFonts w:ascii="Arial" w:hAnsi="Arial" w:cs="Arial"/>
          <w:b/>
          <w:sz w:val="22"/>
          <w:szCs w:val="22"/>
        </w:rPr>
        <w:t>Terceiro</w:t>
      </w:r>
      <w:r w:rsidRPr="00BF313A">
        <w:rPr>
          <w:rFonts w:ascii="Arial" w:hAnsi="Arial" w:cs="Arial"/>
          <w:b/>
          <w:sz w:val="22"/>
          <w:szCs w:val="22"/>
        </w:rPr>
        <w:t xml:space="preserve"> –</w:t>
      </w:r>
      <w:r w:rsidRPr="00BF31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o prestador apresentar produção conforme os critérios do Parágrafo Segundo e não estiver contemplado na Deliberação CIB nº 016/2023, terá o ressarcimento da produção pelos mesmos critérios do Parágrafo segundo;</w:t>
      </w:r>
    </w:p>
    <w:p w:rsidR="0019331E" w:rsidRPr="00BF313A" w:rsidRDefault="0019331E" w:rsidP="00BF313A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</w:p>
    <w:p w:rsidR="00324E5A" w:rsidRDefault="007B47C1" w:rsidP="00BF313A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  <w:r w:rsidRPr="00BF313A">
        <w:rPr>
          <w:rFonts w:ascii="Arial" w:hAnsi="Arial" w:cs="Arial"/>
          <w:b/>
          <w:sz w:val="22"/>
          <w:szCs w:val="22"/>
        </w:rPr>
        <w:t xml:space="preserve">Parágrafo </w:t>
      </w:r>
      <w:r w:rsidR="00E273F9">
        <w:rPr>
          <w:rFonts w:ascii="Arial" w:hAnsi="Arial" w:cs="Arial"/>
          <w:b/>
          <w:sz w:val="22"/>
          <w:szCs w:val="22"/>
        </w:rPr>
        <w:t>Quarto</w:t>
      </w:r>
      <w:r w:rsidRPr="00BF313A">
        <w:rPr>
          <w:rFonts w:ascii="Arial" w:hAnsi="Arial" w:cs="Arial"/>
          <w:b/>
          <w:sz w:val="22"/>
          <w:szCs w:val="22"/>
        </w:rPr>
        <w:t xml:space="preserve"> –</w:t>
      </w:r>
      <w:r w:rsidRPr="00BF313A">
        <w:rPr>
          <w:rFonts w:ascii="Arial" w:hAnsi="Arial" w:cs="Arial"/>
          <w:sz w:val="22"/>
          <w:szCs w:val="22"/>
        </w:rPr>
        <w:t xml:space="preserve"> Será extraída a produção </w:t>
      </w:r>
      <w:r w:rsidR="003102B3" w:rsidRPr="00BF313A">
        <w:rPr>
          <w:rFonts w:ascii="Arial" w:hAnsi="Arial" w:cs="Arial"/>
          <w:sz w:val="22"/>
          <w:szCs w:val="22"/>
        </w:rPr>
        <w:t xml:space="preserve">estadual através dos critérios do Parágrafo Primeiro </w:t>
      </w:r>
      <w:r w:rsidR="003102B3" w:rsidRPr="005756F1">
        <w:rPr>
          <w:rFonts w:ascii="Arial" w:hAnsi="Arial" w:cs="Arial"/>
          <w:sz w:val="22"/>
          <w:szCs w:val="22"/>
        </w:rPr>
        <w:t xml:space="preserve">e as faixas processadas </w:t>
      </w:r>
      <w:r w:rsidRPr="005756F1">
        <w:rPr>
          <w:rFonts w:ascii="Arial" w:hAnsi="Arial" w:cs="Arial"/>
          <w:sz w:val="22"/>
          <w:szCs w:val="22"/>
        </w:rPr>
        <w:t>da campanha estadual</w:t>
      </w:r>
      <w:r w:rsidRPr="00BF313A">
        <w:rPr>
          <w:rFonts w:ascii="Arial" w:hAnsi="Arial" w:cs="Arial"/>
          <w:sz w:val="22"/>
          <w:szCs w:val="22"/>
        </w:rPr>
        <w:t>.</w:t>
      </w:r>
      <w:r w:rsidR="002814D8" w:rsidRPr="00BF313A">
        <w:rPr>
          <w:rFonts w:ascii="Arial" w:hAnsi="Arial" w:cs="Arial"/>
          <w:sz w:val="22"/>
          <w:szCs w:val="22"/>
        </w:rPr>
        <w:t xml:space="preserve"> </w:t>
      </w:r>
      <w:r w:rsidR="009921BD">
        <w:rPr>
          <w:rFonts w:ascii="Arial" w:hAnsi="Arial" w:cs="Arial"/>
          <w:sz w:val="22"/>
          <w:szCs w:val="22"/>
        </w:rPr>
        <w:t>Cumprindo</w:t>
      </w:r>
      <w:r w:rsidR="00442645">
        <w:rPr>
          <w:rFonts w:ascii="Arial" w:hAnsi="Arial" w:cs="Arial"/>
          <w:sz w:val="22"/>
          <w:szCs w:val="22"/>
        </w:rPr>
        <w:t xml:space="preserve">-se </w:t>
      </w:r>
      <w:r w:rsidR="009921BD">
        <w:rPr>
          <w:rFonts w:ascii="Arial" w:hAnsi="Arial" w:cs="Arial"/>
          <w:sz w:val="22"/>
          <w:szCs w:val="22"/>
        </w:rPr>
        <w:t>a Meta</w:t>
      </w:r>
      <w:r w:rsidR="00442645">
        <w:rPr>
          <w:rFonts w:ascii="Arial" w:hAnsi="Arial" w:cs="Arial"/>
          <w:sz w:val="22"/>
          <w:szCs w:val="22"/>
        </w:rPr>
        <w:t>, a</w:t>
      </w:r>
      <w:r w:rsidR="00324E5A" w:rsidRPr="00BF313A">
        <w:rPr>
          <w:rFonts w:ascii="Arial" w:hAnsi="Arial" w:cs="Arial"/>
          <w:sz w:val="22"/>
          <w:szCs w:val="22"/>
        </w:rPr>
        <w:t xml:space="preserve"> produção financeira para esses procedimentos e faixas serão pagos </w:t>
      </w:r>
      <w:r w:rsidR="00442645">
        <w:rPr>
          <w:rFonts w:ascii="Arial" w:hAnsi="Arial" w:cs="Arial"/>
          <w:sz w:val="22"/>
          <w:szCs w:val="22"/>
        </w:rPr>
        <w:t>no Encontro de Contas</w:t>
      </w:r>
      <w:r w:rsidR="00324E5A" w:rsidRPr="00BF313A">
        <w:rPr>
          <w:rFonts w:ascii="Arial" w:hAnsi="Arial" w:cs="Arial"/>
          <w:sz w:val="22"/>
          <w:szCs w:val="22"/>
        </w:rPr>
        <w:t>, mais o físico fatutado</w:t>
      </w:r>
      <w:r w:rsidR="0091738D">
        <w:rPr>
          <w:rFonts w:ascii="Arial" w:hAnsi="Arial" w:cs="Arial"/>
          <w:sz w:val="22"/>
          <w:szCs w:val="22"/>
        </w:rPr>
        <w:t xml:space="preserve"> de cada procedimento</w:t>
      </w:r>
      <w:r w:rsidR="00324E5A" w:rsidRPr="00BF313A">
        <w:rPr>
          <w:rFonts w:ascii="Arial" w:hAnsi="Arial" w:cs="Arial"/>
          <w:sz w:val="22"/>
          <w:szCs w:val="22"/>
        </w:rPr>
        <w:t xml:space="preserve"> multiplicado pelo valor do prêmio e valor do pacote ambulatorial.</w:t>
      </w:r>
      <w:r w:rsidR="002814D8" w:rsidRPr="00BF313A">
        <w:rPr>
          <w:rFonts w:ascii="Arial" w:hAnsi="Arial" w:cs="Arial"/>
          <w:sz w:val="22"/>
          <w:szCs w:val="22"/>
        </w:rPr>
        <w:t xml:space="preserve"> Esse </w:t>
      </w:r>
      <w:r w:rsidR="0091738D">
        <w:rPr>
          <w:rFonts w:ascii="Arial" w:hAnsi="Arial" w:cs="Arial"/>
          <w:sz w:val="22"/>
          <w:szCs w:val="22"/>
        </w:rPr>
        <w:t>Parágrafo consolida o repasse faturado com faixa estadual de campanha</w:t>
      </w:r>
      <w:r w:rsidR="005756F1">
        <w:rPr>
          <w:rFonts w:ascii="Arial" w:hAnsi="Arial" w:cs="Arial"/>
          <w:sz w:val="22"/>
          <w:szCs w:val="22"/>
        </w:rPr>
        <w:t>;</w:t>
      </w:r>
    </w:p>
    <w:p w:rsidR="006A1E01" w:rsidRDefault="005B4246" w:rsidP="006927EF">
      <w:pPr>
        <w:pStyle w:val="Corpodetexto"/>
        <w:ind w:right="1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255CE6" w:rsidRDefault="00BA4231" w:rsidP="000066CB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  <w:r w:rsidRPr="00B217C5">
        <w:rPr>
          <w:rFonts w:ascii="Arial" w:hAnsi="Arial" w:cs="Arial"/>
          <w:b/>
          <w:sz w:val="22"/>
          <w:szCs w:val="22"/>
        </w:rPr>
        <w:t xml:space="preserve">Parágrafo </w:t>
      </w:r>
      <w:r w:rsidR="006451F6" w:rsidRPr="00B217C5">
        <w:rPr>
          <w:rFonts w:ascii="Arial" w:hAnsi="Arial" w:cs="Arial"/>
          <w:b/>
          <w:sz w:val="22"/>
          <w:szCs w:val="22"/>
        </w:rPr>
        <w:t>Qu</w:t>
      </w:r>
      <w:r w:rsidR="00E273F9">
        <w:rPr>
          <w:rFonts w:ascii="Arial" w:hAnsi="Arial" w:cs="Arial"/>
          <w:b/>
          <w:sz w:val="22"/>
          <w:szCs w:val="22"/>
        </w:rPr>
        <w:t>into</w:t>
      </w:r>
      <w:r w:rsidRPr="00B217C5">
        <w:rPr>
          <w:rFonts w:ascii="Arial" w:hAnsi="Arial" w:cs="Arial"/>
          <w:b/>
          <w:sz w:val="22"/>
          <w:szCs w:val="22"/>
        </w:rPr>
        <w:t xml:space="preserve"> –</w:t>
      </w:r>
      <w:r w:rsidRPr="00B217C5">
        <w:rPr>
          <w:rFonts w:ascii="Arial" w:hAnsi="Arial" w:cs="Arial"/>
          <w:sz w:val="22"/>
          <w:szCs w:val="22"/>
        </w:rPr>
        <w:t xml:space="preserve"> </w:t>
      </w:r>
      <w:r w:rsidR="000066CB">
        <w:rPr>
          <w:rFonts w:ascii="Arial" w:hAnsi="Arial" w:cs="Arial"/>
          <w:sz w:val="22"/>
          <w:szCs w:val="22"/>
        </w:rPr>
        <w:t xml:space="preserve">O Parágrafo Primeiro com resultado de cumprimento da Meta atrelado a partcipação na Campanha conforme definido no Parágrafo Primeiro do Art.33º, permite o recebimento de prêmio e pacote ambulatorial aos procedimentos faturados com faixa de PPI, portanto </w:t>
      </w:r>
      <w:r w:rsidR="00770964">
        <w:rPr>
          <w:rFonts w:ascii="Arial" w:hAnsi="Arial" w:cs="Arial"/>
          <w:sz w:val="22"/>
          <w:szCs w:val="22"/>
        </w:rPr>
        <w:t xml:space="preserve">o resultado da soma do </w:t>
      </w:r>
      <w:r w:rsidR="00770964">
        <w:rPr>
          <w:rFonts w:ascii="Arial" w:hAnsi="Arial" w:cs="Arial"/>
          <w:sz w:val="22"/>
          <w:szCs w:val="22"/>
        </w:rPr>
        <w:lastRenderedPageBreak/>
        <w:t xml:space="preserve">físico </w:t>
      </w:r>
      <w:r w:rsidR="0050354D">
        <w:rPr>
          <w:rFonts w:ascii="Arial" w:hAnsi="Arial" w:cs="Arial"/>
          <w:sz w:val="22"/>
          <w:szCs w:val="22"/>
        </w:rPr>
        <w:t xml:space="preserve">faturado </w:t>
      </w:r>
      <w:r w:rsidR="00770964">
        <w:rPr>
          <w:rFonts w:ascii="Arial" w:hAnsi="Arial" w:cs="Arial"/>
          <w:sz w:val="22"/>
          <w:szCs w:val="22"/>
        </w:rPr>
        <w:t>por procedimento das</w:t>
      </w:r>
      <w:r w:rsidR="002814D8" w:rsidRPr="00B217C5">
        <w:rPr>
          <w:rFonts w:ascii="Arial" w:hAnsi="Arial" w:cs="Arial"/>
          <w:sz w:val="22"/>
          <w:szCs w:val="22"/>
        </w:rPr>
        <w:t xml:space="preserve"> faixa</w:t>
      </w:r>
      <w:r w:rsidR="00770964">
        <w:rPr>
          <w:rFonts w:ascii="Arial" w:hAnsi="Arial" w:cs="Arial"/>
          <w:sz w:val="22"/>
          <w:szCs w:val="22"/>
        </w:rPr>
        <w:t>s</w:t>
      </w:r>
      <w:r w:rsidR="002814D8" w:rsidRPr="00B217C5">
        <w:rPr>
          <w:rFonts w:ascii="Arial" w:hAnsi="Arial" w:cs="Arial"/>
          <w:sz w:val="22"/>
          <w:szCs w:val="22"/>
        </w:rPr>
        <w:t xml:space="preserve"> de campanha federal e estadual</w:t>
      </w:r>
      <w:r w:rsidR="000066CB">
        <w:rPr>
          <w:rFonts w:ascii="Arial" w:hAnsi="Arial" w:cs="Arial"/>
          <w:sz w:val="22"/>
          <w:szCs w:val="22"/>
        </w:rPr>
        <w:t xml:space="preserve"> que tiveram condição favorável para custeio da Campanha</w:t>
      </w:r>
      <w:r w:rsidR="002814D8" w:rsidRPr="00B217C5">
        <w:rPr>
          <w:rFonts w:ascii="Arial" w:hAnsi="Arial" w:cs="Arial"/>
          <w:sz w:val="22"/>
          <w:szCs w:val="22"/>
        </w:rPr>
        <w:t>, subtra</w:t>
      </w:r>
      <w:r w:rsidR="0050354D">
        <w:rPr>
          <w:rFonts w:ascii="Arial" w:hAnsi="Arial" w:cs="Arial"/>
          <w:sz w:val="22"/>
          <w:szCs w:val="22"/>
        </w:rPr>
        <w:t>ída</w:t>
      </w:r>
      <w:r w:rsidR="002814D8" w:rsidRPr="00B217C5">
        <w:rPr>
          <w:rFonts w:ascii="Arial" w:hAnsi="Arial" w:cs="Arial"/>
          <w:sz w:val="22"/>
          <w:szCs w:val="22"/>
        </w:rPr>
        <w:t xml:space="preserve"> </w:t>
      </w:r>
      <w:r w:rsidR="0050354D">
        <w:rPr>
          <w:rFonts w:ascii="Arial" w:hAnsi="Arial" w:cs="Arial"/>
          <w:sz w:val="22"/>
          <w:szCs w:val="22"/>
        </w:rPr>
        <w:t>d</w:t>
      </w:r>
      <w:r w:rsidR="002814D8" w:rsidRPr="00B217C5">
        <w:rPr>
          <w:rFonts w:ascii="Arial" w:hAnsi="Arial" w:cs="Arial"/>
          <w:sz w:val="22"/>
          <w:szCs w:val="22"/>
        </w:rPr>
        <w:t>a produção física por procedimento</w:t>
      </w:r>
      <w:r w:rsidR="0050354D">
        <w:rPr>
          <w:rFonts w:ascii="Arial" w:hAnsi="Arial" w:cs="Arial"/>
          <w:sz w:val="22"/>
          <w:szCs w:val="22"/>
        </w:rPr>
        <w:t xml:space="preserve"> </w:t>
      </w:r>
      <w:r w:rsidR="002814D8" w:rsidRPr="00B217C5">
        <w:rPr>
          <w:rFonts w:ascii="Arial" w:hAnsi="Arial" w:cs="Arial"/>
          <w:sz w:val="22"/>
          <w:szCs w:val="22"/>
        </w:rPr>
        <w:t>do Parágrafo Primeiro</w:t>
      </w:r>
      <w:r w:rsidR="0050354D">
        <w:rPr>
          <w:rFonts w:ascii="Arial" w:hAnsi="Arial" w:cs="Arial"/>
          <w:sz w:val="22"/>
          <w:szCs w:val="22"/>
        </w:rPr>
        <w:t xml:space="preserve">, resulta na cota física </w:t>
      </w:r>
      <w:r w:rsidR="00D450B2">
        <w:rPr>
          <w:rFonts w:ascii="Arial" w:hAnsi="Arial" w:cs="Arial"/>
          <w:sz w:val="22"/>
          <w:szCs w:val="22"/>
        </w:rPr>
        <w:t xml:space="preserve">que </w:t>
      </w:r>
      <w:r w:rsidR="0009613D" w:rsidRPr="00B217C5">
        <w:rPr>
          <w:rFonts w:ascii="Arial" w:hAnsi="Arial" w:cs="Arial"/>
          <w:sz w:val="22"/>
          <w:szCs w:val="22"/>
        </w:rPr>
        <w:t>multiplicad</w:t>
      </w:r>
      <w:r w:rsidR="00D450B2">
        <w:rPr>
          <w:rFonts w:ascii="Arial" w:hAnsi="Arial" w:cs="Arial"/>
          <w:sz w:val="22"/>
          <w:szCs w:val="22"/>
        </w:rPr>
        <w:t>a</w:t>
      </w:r>
      <w:r w:rsidR="0009613D" w:rsidRPr="00B217C5">
        <w:rPr>
          <w:rFonts w:ascii="Arial" w:hAnsi="Arial" w:cs="Arial"/>
          <w:sz w:val="22"/>
          <w:szCs w:val="22"/>
        </w:rPr>
        <w:t xml:space="preserve"> pelo valor do prêmio e valor do pacote ambulatorial</w:t>
      </w:r>
      <w:r w:rsidR="00D450B2">
        <w:rPr>
          <w:rFonts w:ascii="Arial" w:hAnsi="Arial" w:cs="Arial"/>
          <w:sz w:val="22"/>
          <w:szCs w:val="22"/>
        </w:rPr>
        <w:t xml:space="preserve"> de cada procedimento, </w:t>
      </w:r>
      <w:r w:rsidR="00D450B2">
        <w:rPr>
          <w:rFonts w:ascii="Arial" w:hAnsi="Arial" w:cs="Arial"/>
          <w:sz w:val="22"/>
          <w:szCs w:val="22"/>
        </w:rPr>
        <w:t xml:space="preserve">consolida o repasse faturado com faixa </w:t>
      </w:r>
      <w:r w:rsidR="00D450B2">
        <w:rPr>
          <w:rFonts w:ascii="Arial" w:hAnsi="Arial" w:cs="Arial"/>
          <w:sz w:val="22"/>
          <w:szCs w:val="22"/>
        </w:rPr>
        <w:t xml:space="preserve">PPI para quem aderiu a </w:t>
      </w:r>
      <w:r w:rsidR="00D450B2">
        <w:rPr>
          <w:rFonts w:ascii="Arial" w:hAnsi="Arial" w:cs="Arial"/>
          <w:sz w:val="22"/>
          <w:szCs w:val="22"/>
        </w:rPr>
        <w:t>campanha</w:t>
      </w:r>
      <w:r w:rsidR="00D450B2">
        <w:rPr>
          <w:rFonts w:ascii="Arial" w:hAnsi="Arial" w:cs="Arial"/>
          <w:sz w:val="22"/>
          <w:szCs w:val="22"/>
        </w:rPr>
        <w:t xml:space="preserve"> estadual</w:t>
      </w:r>
      <w:r w:rsidR="00B217C5">
        <w:rPr>
          <w:rFonts w:ascii="Arial" w:hAnsi="Arial" w:cs="Arial"/>
          <w:sz w:val="22"/>
          <w:szCs w:val="22"/>
        </w:rPr>
        <w:t>;</w:t>
      </w:r>
    </w:p>
    <w:p w:rsidR="00255CE6" w:rsidRDefault="00255CE6" w:rsidP="00B217C5">
      <w:pPr>
        <w:pStyle w:val="Corpodetexto"/>
        <w:ind w:left="426" w:right="115" w:hanging="426"/>
        <w:jc w:val="both"/>
        <w:rPr>
          <w:rFonts w:ascii="Arial" w:hAnsi="Arial" w:cs="Arial"/>
          <w:sz w:val="22"/>
          <w:szCs w:val="22"/>
        </w:rPr>
      </w:pPr>
    </w:p>
    <w:p w:rsidR="00376442" w:rsidRDefault="006451F6" w:rsidP="00D72891">
      <w:pPr>
        <w:pStyle w:val="PargrafodaLista"/>
        <w:jc w:val="both"/>
      </w:pPr>
      <w:r w:rsidRPr="00B217C5">
        <w:rPr>
          <w:b/>
        </w:rPr>
        <w:t>Art.</w:t>
      </w:r>
      <w:r w:rsidRPr="00B217C5">
        <w:rPr>
          <w:b/>
          <w:spacing w:val="-7"/>
        </w:rPr>
        <w:t xml:space="preserve"> </w:t>
      </w:r>
      <w:r w:rsidR="00903630">
        <w:rPr>
          <w:b/>
        </w:rPr>
        <w:t>3</w:t>
      </w:r>
      <w:r w:rsidR="00D450B2">
        <w:rPr>
          <w:b/>
        </w:rPr>
        <w:t>5</w:t>
      </w:r>
      <w:r w:rsidRPr="00B217C5">
        <w:rPr>
          <w:b/>
        </w:rPr>
        <w:t>º</w:t>
      </w:r>
      <w:r w:rsidRPr="00B217C5">
        <w:rPr>
          <w:b/>
          <w:spacing w:val="-5"/>
        </w:rPr>
        <w:t xml:space="preserve"> </w:t>
      </w:r>
      <w:r w:rsidRPr="00B217C5">
        <w:t>-</w:t>
      </w:r>
      <w:r w:rsidRPr="00B217C5">
        <w:rPr>
          <w:spacing w:val="-6"/>
        </w:rPr>
        <w:t xml:space="preserve"> </w:t>
      </w:r>
      <w:r w:rsidR="00376442" w:rsidRPr="00B217C5">
        <w:t>O custeio do procedimento 03.03.05.023-3 – Tratamento Medicamentoso de</w:t>
      </w:r>
      <w:r w:rsidR="00376442" w:rsidRPr="00B217C5">
        <w:rPr>
          <w:spacing w:val="1"/>
        </w:rPr>
        <w:t xml:space="preserve"> </w:t>
      </w:r>
      <w:r w:rsidR="00376442" w:rsidRPr="00B217C5">
        <w:t>Doença da Retina inclui o</w:t>
      </w:r>
      <w:r w:rsidR="00376442" w:rsidRPr="00B217C5">
        <w:rPr>
          <w:spacing w:val="1"/>
        </w:rPr>
        <w:t xml:space="preserve"> </w:t>
      </w:r>
      <w:r w:rsidR="00376442" w:rsidRPr="00B217C5">
        <w:t>fornecimento do medicamento (aflibercepte e/ou ranibizumabe) e a</w:t>
      </w:r>
      <w:r w:rsidR="00376442" w:rsidRPr="00B217C5">
        <w:rPr>
          <w:spacing w:val="1"/>
        </w:rPr>
        <w:t xml:space="preserve"> </w:t>
      </w:r>
      <w:r w:rsidR="00D72891" w:rsidRPr="00B217C5">
        <w:t>aplicação</w:t>
      </w:r>
      <w:r w:rsidR="00D72891" w:rsidRPr="00B217C5">
        <w:rPr>
          <w:spacing w:val="1"/>
        </w:rPr>
        <w:t xml:space="preserve"> </w:t>
      </w:r>
      <w:r w:rsidR="00D72891" w:rsidRPr="00B217C5">
        <w:t>dos</w:t>
      </w:r>
      <w:r w:rsidR="00D72891" w:rsidRPr="00B217C5">
        <w:rPr>
          <w:spacing w:val="1"/>
        </w:rPr>
        <w:t xml:space="preserve"> </w:t>
      </w:r>
      <w:r w:rsidR="00D72891" w:rsidRPr="00B217C5">
        <w:t>medicamentos</w:t>
      </w:r>
      <w:r w:rsidR="00D72891" w:rsidRPr="00B217C5">
        <w:rPr>
          <w:spacing w:val="-64"/>
        </w:rPr>
        <w:t xml:space="preserve"> </w:t>
      </w:r>
      <w:r w:rsidR="00D72891">
        <w:rPr>
          <w:spacing w:val="-64"/>
        </w:rPr>
        <w:t xml:space="preserve"> </w:t>
      </w:r>
      <w:r w:rsidR="00D72891" w:rsidRPr="00B217C5">
        <w:t>aflibercepte 40mg/ml</w:t>
      </w:r>
      <w:r w:rsidR="00D72891" w:rsidRPr="00B217C5">
        <w:rPr>
          <w:spacing w:val="1"/>
        </w:rPr>
        <w:t xml:space="preserve"> </w:t>
      </w:r>
      <w:r w:rsidR="00D72891" w:rsidRPr="00B217C5">
        <w:t>e ranibizumabe 10mg/ml para o tratamento de Edema Macular Diabético</w:t>
      </w:r>
      <w:r w:rsidR="00D72891" w:rsidRPr="00B217C5">
        <w:rPr>
          <w:spacing w:val="1"/>
        </w:rPr>
        <w:t xml:space="preserve"> </w:t>
      </w:r>
      <w:r w:rsidR="00D72891" w:rsidRPr="00B217C5">
        <w:t>associado</w:t>
      </w:r>
      <w:r w:rsidR="00D72891" w:rsidRPr="00B217C5">
        <w:rPr>
          <w:spacing w:val="-9"/>
        </w:rPr>
        <w:t xml:space="preserve"> </w:t>
      </w:r>
      <w:r w:rsidR="00D72891" w:rsidRPr="00B217C5">
        <w:t>à</w:t>
      </w:r>
      <w:r w:rsidR="00D72891" w:rsidRPr="00B217C5">
        <w:rPr>
          <w:spacing w:val="-8"/>
        </w:rPr>
        <w:t xml:space="preserve"> </w:t>
      </w:r>
      <w:r w:rsidR="00D72891" w:rsidRPr="00B217C5">
        <w:t>Retinopatia</w:t>
      </w:r>
      <w:r w:rsidR="00D72891" w:rsidRPr="00B217C5">
        <w:rPr>
          <w:spacing w:val="-9"/>
        </w:rPr>
        <w:t xml:space="preserve"> </w:t>
      </w:r>
      <w:r w:rsidR="00D72891" w:rsidRPr="00B217C5">
        <w:t>Diabética</w:t>
      </w:r>
      <w:r w:rsidR="00D72891" w:rsidRPr="00B217C5">
        <w:rPr>
          <w:spacing w:val="-8"/>
        </w:rPr>
        <w:t xml:space="preserve"> </w:t>
      </w:r>
      <w:r w:rsidR="00D72891" w:rsidRPr="00B217C5">
        <w:t>e</w:t>
      </w:r>
      <w:r w:rsidR="00D72891" w:rsidRPr="00B217C5">
        <w:rPr>
          <w:spacing w:val="-9"/>
        </w:rPr>
        <w:t xml:space="preserve"> </w:t>
      </w:r>
      <w:r w:rsidR="00D72891" w:rsidRPr="00B217C5">
        <w:t>Degeneração</w:t>
      </w:r>
      <w:r w:rsidR="00D72891" w:rsidRPr="00B217C5">
        <w:rPr>
          <w:spacing w:val="-8"/>
        </w:rPr>
        <w:t xml:space="preserve"> </w:t>
      </w:r>
      <w:r w:rsidR="00D72891" w:rsidRPr="00B217C5">
        <w:t>Macular</w:t>
      </w:r>
      <w:r w:rsidR="00D72891" w:rsidRPr="00B217C5">
        <w:rPr>
          <w:spacing w:val="-9"/>
        </w:rPr>
        <w:t xml:space="preserve"> </w:t>
      </w:r>
      <w:r w:rsidR="00D72891">
        <w:rPr>
          <w:spacing w:val="-9"/>
        </w:rPr>
        <w:t>r</w:t>
      </w:r>
      <w:r w:rsidR="00D72891" w:rsidRPr="00B217C5">
        <w:t>elacionada</w:t>
      </w:r>
      <w:r w:rsidR="00D72891" w:rsidRPr="00B217C5">
        <w:rPr>
          <w:spacing w:val="-9"/>
        </w:rPr>
        <w:t xml:space="preserve"> </w:t>
      </w:r>
      <w:r w:rsidR="00D72891" w:rsidRPr="00B217C5">
        <w:t>à</w:t>
      </w:r>
      <w:r w:rsidR="00D72891" w:rsidRPr="00B217C5">
        <w:rPr>
          <w:spacing w:val="-8"/>
        </w:rPr>
        <w:t xml:space="preserve"> </w:t>
      </w:r>
      <w:r w:rsidR="00D72891">
        <w:t>i</w:t>
      </w:r>
      <w:r w:rsidR="00D72891" w:rsidRPr="00B217C5">
        <w:t>dade</w:t>
      </w:r>
      <w:r w:rsidR="00D72891" w:rsidRPr="00B217C5">
        <w:rPr>
          <w:spacing w:val="-9"/>
        </w:rPr>
        <w:t xml:space="preserve"> </w:t>
      </w:r>
      <w:r w:rsidR="00D72891" w:rsidRPr="00B217C5">
        <w:t>(forma</w:t>
      </w:r>
      <w:r w:rsidR="00D72891" w:rsidRPr="00B217C5">
        <w:rPr>
          <w:spacing w:val="-8"/>
        </w:rPr>
        <w:t xml:space="preserve"> </w:t>
      </w:r>
      <w:r w:rsidR="00D72891" w:rsidRPr="00B217C5">
        <w:t>neovascular),</w:t>
      </w:r>
      <w:r w:rsidR="00D72891" w:rsidRPr="00B217C5">
        <w:rPr>
          <w:spacing w:val="-64"/>
        </w:rPr>
        <w:t xml:space="preserve"> </w:t>
      </w:r>
      <w:r w:rsidR="00D72891" w:rsidRPr="00B217C5">
        <w:t>em</w:t>
      </w:r>
      <w:r w:rsidR="00D72891" w:rsidRPr="00B217C5">
        <w:rPr>
          <w:spacing w:val="1"/>
        </w:rPr>
        <w:t xml:space="preserve"> </w:t>
      </w:r>
      <w:r w:rsidR="00D72891" w:rsidRPr="00B217C5">
        <w:t>pacientes</w:t>
      </w:r>
      <w:r w:rsidR="00D72891" w:rsidRPr="00B217C5">
        <w:rPr>
          <w:spacing w:val="1"/>
        </w:rPr>
        <w:t xml:space="preserve"> </w:t>
      </w:r>
      <w:r w:rsidR="00D72891" w:rsidRPr="00B217C5">
        <w:t>acima</w:t>
      </w:r>
      <w:r w:rsidR="00D72891" w:rsidRPr="00B217C5">
        <w:rPr>
          <w:spacing w:val="1"/>
        </w:rPr>
        <w:t xml:space="preserve"> </w:t>
      </w:r>
      <w:r w:rsidR="00D72891" w:rsidRPr="00B217C5">
        <w:t>de</w:t>
      </w:r>
      <w:r w:rsidR="00D72891" w:rsidRPr="00B217C5">
        <w:rPr>
          <w:spacing w:val="1"/>
        </w:rPr>
        <w:t xml:space="preserve"> </w:t>
      </w:r>
      <w:r w:rsidR="00D72891" w:rsidRPr="00B217C5">
        <w:t>60</w:t>
      </w:r>
      <w:r w:rsidR="00D72891" w:rsidRPr="00B217C5">
        <w:rPr>
          <w:spacing w:val="1"/>
        </w:rPr>
        <w:t xml:space="preserve"> </w:t>
      </w:r>
      <w:r w:rsidR="00D72891" w:rsidRPr="00B217C5">
        <w:t>anos</w:t>
      </w:r>
      <w:r w:rsidR="00376442" w:rsidRPr="00B217C5">
        <w:rPr>
          <w:spacing w:val="-9"/>
        </w:rPr>
        <w:t xml:space="preserve"> </w:t>
      </w:r>
      <w:r w:rsidR="00376442" w:rsidRPr="00B217C5">
        <w:t>do</w:t>
      </w:r>
      <w:r w:rsidR="00376442" w:rsidRPr="00B217C5">
        <w:rPr>
          <w:spacing w:val="-8"/>
        </w:rPr>
        <w:t xml:space="preserve"> </w:t>
      </w:r>
      <w:r w:rsidR="00376442" w:rsidRPr="00B217C5">
        <w:t>mesmo,</w:t>
      </w:r>
      <w:r w:rsidR="00376442" w:rsidRPr="00B217C5">
        <w:rPr>
          <w:spacing w:val="-10"/>
        </w:rPr>
        <w:t xml:space="preserve"> </w:t>
      </w:r>
      <w:r w:rsidR="00376442" w:rsidRPr="00B217C5">
        <w:t>bem</w:t>
      </w:r>
      <w:r w:rsidR="00376442" w:rsidRPr="00B217C5">
        <w:rPr>
          <w:spacing w:val="-7"/>
        </w:rPr>
        <w:t xml:space="preserve"> </w:t>
      </w:r>
      <w:r w:rsidR="00376442" w:rsidRPr="00B217C5">
        <w:t>como,</w:t>
      </w:r>
      <w:r w:rsidR="00376442" w:rsidRPr="00B217C5">
        <w:rPr>
          <w:spacing w:val="-10"/>
        </w:rPr>
        <w:t xml:space="preserve"> </w:t>
      </w:r>
      <w:r w:rsidR="00376442" w:rsidRPr="00B217C5">
        <w:t>a</w:t>
      </w:r>
      <w:r w:rsidR="00376442" w:rsidRPr="00B217C5">
        <w:rPr>
          <w:spacing w:val="-8"/>
        </w:rPr>
        <w:t xml:space="preserve"> </w:t>
      </w:r>
      <w:r w:rsidR="00376442" w:rsidRPr="00B217C5">
        <w:t>garantia</w:t>
      </w:r>
      <w:r w:rsidR="00D72891">
        <w:t xml:space="preserve"> </w:t>
      </w:r>
      <w:r w:rsidR="00376442" w:rsidRPr="00B217C5">
        <w:t>do</w:t>
      </w:r>
      <w:r w:rsidR="00376442" w:rsidRPr="00B217C5">
        <w:rPr>
          <w:spacing w:val="-9"/>
        </w:rPr>
        <w:t xml:space="preserve"> </w:t>
      </w:r>
      <w:r w:rsidR="00376442" w:rsidRPr="00B217C5">
        <w:t>diagnóstico,</w:t>
      </w:r>
      <w:r w:rsidR="00376442" w:rsidRPr="00B217C5">
        <w:rPr>
          <w:spacing w:val="-9"/>
        </w:rPr>
        <w:t xml:space="preserve"> </w:t>
      </w:r>
      <w:r w:rsidR="00376442" w:rsidRPr="00B217C5">
        <w:t>do</w:t>
      </w:r>
      <w:r w:rsidR="00376442" w:rsidRPr="00B217C5">
        <w:rPr>
          <w:spacing w:val="-9"/>
        </w:rPr>
        <w:t xml:space="preserve"> </w:t>
      </w:r>
      <w:r w:rsidR="00376442" w:rsidRPr="00B217C5">
        <w:t>acompanhamento</w:t>
      </w:r>
      <w:r w:rsidR="00376442" w:rsidRPr="00B217C5">
        <w:rPr>
          <w:spacing w:val="-6"/>
        </w:rPr>
        <w:t xml:space="preserve"> </w:t>
      </w:r>
      <w:r w:rsidR="00376442" w:rsidRPr="00B217C5">
        <w:t>e</w:t>
      </w:r>
      <w:r w:rsidR="00376442" w:rsidRPr="00B217C5">
        <w:rPr>
          <w:spacing w:val="-9"/>
        </w:rPr>
        <w:t xml:space="preserve"> </w:t>
      </w:r>
      <w:r w:rsidR="00376442" w:rsidRPr="00B217C5">
        <w:t>do</w:t>
      </w:r>
      <w:r w:rsidR="00376442" w:rsidRPr="00B217C5">
        <w:rPr>
          <w:spacing w:val="-8"/>
        </w:rPr>
        <w:t xml:space="preserve"> </w:t>
      </w:r>
      <w:r w:rsidR="00376442" w:rsidRPr="00B217C5">
        <w:t>monitoramento</w:t>
      </w:r>
      <w:r w:rsidR="00376442" w:rsidRPr="00B217C5">
        <w:rPr>
          <w:spacing w:val="-65"/>
        </w:rPr>
        <w:t xml:space="preserve"> </w:t>
      </w:r>
      <w:r w:rsidR="00376442" w:rsidRPr="00B217C5">
        <w:t>dos</w:t>
      </w:r>
      <w:r w:rsidR="00376442" w:rsidRPr="00B217C5">
        <w:rPr>
          <w:spacing w:val="1"/>
        </w:rPr>
        <w:t xml:space="preserve"> </w:t>
      </w:r>
      <w:r w:rsidR="00376442" w:rsidRPr="00B217C5">
        <w:t>pacientes,</w:t>
      </w:r>
      <w:r w:rsidR="00376442" w:rsidRPr="00B217C5">
        <w:rPr>
          <w:spacing w:val="1"/>
        </w:rPr>
        <w:t xml:space="preserve"> </w:t>
      </w:r>
      <w:r w:rsidR="00376442" w:rsidRPr="00B217C5">
        <w:t>incluindo</w:t>
      </w:r>
      <w:r w:rsidR="00376442" w:rsidRPr="00B217C5">
        <w:rPr>
          <w:spacing w:val="1"/>
        </w:rPr>
        <w:t xml:space="preserve"> </w:t>
      </w:r>
      <w:r w:rsidR="00376442" w:rsidRPr="00B217C5">
        <w:t>todos</w:t>
      </w:r>
      <w:r w:rsidR="00376442" w:rsidRPr="00B217C5">
        <w:rPr>
          <w:spacing w:val="1"/>
        </w:rPr>
        <w:t xml:space="preserve"> </w:t>
      </w:r>
      <w:r w:rsidR="00376442" w:rsidRPr="00B217C5">
        <w:t>os</w:t>
      </w:r>
      <w:r w:rsidR="00376442" w:rsidRPr="00B217C5">
        <w:rPr>
          <w:spacing w:val="1"/>
        </w:rPr>
        <w:t xml:space="preserve"> </w:t>
      </w:r>
      <w:r w:rsidR="00376442" w:rsidRPr="00B217C5">
        <w:t>exames</w:t>
      </w:r>
      <w:r w:rsidR="00376442" w:rsidRPr="00B217C5">
        <w:rPr>
          <w:spacing w:val="1"/>
        </w:rPr>
        <w:t xml:space="preserve"> </w:t>
      </w:r>
      <w:r w:rsidR="00376442" w:rsidRPr="00B217C5">
        <w:t>e</w:t>
      </w:r>
      <w:r w:rsidR="00376442" w:rsidRPr="00B217C5">
        <w:rPr>
          <w:spacing w:val="1"/>
        </w:rPr>
        <w:t xml:space="preserve"> </w:t>
      </w:r>
      <w:r w:rsidR="00376442" w:rsidRPr="00B217C5">
        <w:t>procedimentos</w:t>
      </w:r>
      <w:r w:rsidR="00376442" w:rsidRPr="00B217C5">
        <w:rPr>
          <w:spacing w:val="1"/>
        </w:rPr>
        <w:t xml:space="preserve"> </w:t>
      </w:r>
      <w:r w:rsidR="00376442" w:rsidRPr="00B217C5">
        <w:t>necessários</w:t>
      </w:r>
      <w:r w:rsidR="00376442" w:rsidRPr="00B217C5">
        <w:rPr>
          <w:spacing w:val="1"/>
        </w:rPr>
        <w:t xml:space="preserve"> </w:t>
      </w:r>
      <w:r w:rsidR="00376442" w:rsidRPr="00B217C5">
        <w:t>e</w:t>
      </w:r>
      <w:r w:rsidR="00376442" w:rsidRPr="00B217C5">
        <w:rPr>
          <w:spacing w:val="1"/>
        </w:rPr>
        <w:t xml:space="preserve"> </w:t>
      </w:r>
      <w:r w:rsidR="00376442" w:rsidRPr="00B217C5">
        <w:t>preconizados</w:t>
      </w:r>
      <w:r w:rsidR="00376442" w:rsidRPr="00B217C5">
        <w:rPr>
          <w:spacing w:val="1"/>
        </w:rPr>
        <w:t xml:space="preserve"> </w:t>
      </w:r>
      <w:r w:rsidR="00376442" w:rsidRPr="00B217C5">
        <w:t>nos</w:t>
      </w:r>
      <w:r w:rsidR="00376442" w:rsidRPr="00B217C5">
        <w:rPr>
          <w:spacing w:val="1"/>
        </w:rPr>
        <w:t xml:space="preserve"> </w:t>
      </w:r>
      <w:r w:rsidR="00376442" w:rsidRPr="00B217C5">
        <w:t>Protocolos Clínicos e Diretrizes Terapêuticas do Ministério da Saúde de Retinopatia Diabética e</w:t>
      </w:r>
      <w:r w:rsidR="00376442" w:rsidRPr="00B217C5">
        <w:rPr>
          <w:spacing w:val="1"/>
        </w:rPr>
        <w:t xml:space="preserve"> </w:t>
      </w:r>
      <w:r w:rsidR="00376442" w:rsidRPr="00B217C5">
        <w:t>Degeneração</w:t>
      </w:r>
      <w:r w:rsidR="00376442" w:rsidRPr="00B217C5">
        <w:rPr>
          <w:spacing w:val="-1"/>
        </w:rPr>
        <w:t xml:space="preserve"> </w:t>
      </w:r>
      <w:r w:rsidR="00376442" w:rsidRPr="00B217C5">
        <w:t>Macular</w:t>
      </w:r>
      <w:r w:rsidR="00376442" w:rsidRPr="00B217C5">
        <w:rPr>
          <w:spacing w:val="-3"/>
        </w:rPr>
        <w:t xml:space="preserve"> </w:t>
      </w:r>
      <w:r w:rsidR="00376442" w:rsidRPr="00B217C5">
        <w:t>Relacionada</w:t>
      </w:r>
      <w:r w:rsidR="00376442" w:rsidRPr="00B217C5">
        <w:rPr>
          <w:spacing w:val="-2"/>
        </w:rPr>
        <w:t xml:space="preserve"> </w:t>
      </w:r>
      <w:r w:rsidR="00376442" w:rsidRPr="00B217C5">
        <w:t>à idade</w:t>
      </w:r>
      <w:r w:rsidR="00376442" w:rsidRPr="00B217C5">
        <w:rPr>
          <w:spacing w:val="-1"/>
        </w:rPr>
        <w:t xml:space="preserve"> </w:t>
      </w:r>
      <w:r w:rsidR="00376442" w:rsidRPr="00B217C5">
        <w:t>(forma</w:t>
      </w:r>
      <w:r w:rsidR="00376442" w:rsidRPr="00B217C5">
        <w:rPr>
          <w:spacing w:val="-2"/>
        </w:rPr>
        <w:t xml:space="preserve"> </w:t>
      </w:r>
      <w:r w:rsidR="00376442" w:rsidRPr="00B217C5">
        <w:t>neovascular).</w:t>
      </w:r>
    </w:p>
    <w:p w:rsidR="00D72891" w:rsidRDefault="00D72891" w:rsidP="00D72891">
      <w:pPr>
        <w:pStyle w:val="PargrafodaLista"/>
        <w:jc w:val="both"/>
      </w:pPr>
      <w:r>
        <w:rPr>
          <w:rFonts w:ascii="Arial" w:hAnsi="Arial" w:cs="Arial"/>
          <w:b/>
          <w:color w:val="FF0000"/>
        </w:rPr>
        <w:t>Rever......</w:t>
      </w:r>
    </w:p>
    <w:p w:rsidR="00587486" w:rsidRPr="00B217C5" w:rsidRDefault="00587486" w:rsidP="00D72891">
      <w:pPr>
        <w:pStyle w:val="Corpodetexto"/>
        <w:spacing w:before="1"/>
        <w:ind w:right="237"/>
        <w:jc w:val="both"/>
        <w:rPr>
          <w:rFonts w:ascii="Arial" w:hAnsi="Arial" w:cs="Arial"/>
          <w:spacing w:val="-9"/>
          <w:sz w:val="22"/>
          <w:szCs w:val="22"/>
        </w:rPr>
      </w:pPr>
    </w:p>
    <w:p w:rsidR="0085079C" w:rsidRPr="00B217C5" w:rsidRDefault="006451F6" w:rsidP="00B217C5">
      <w:pPr>
        <w:pStyle w:val="Corpodetexto"/>
        <w:ind w:left="426" w:right="229" w:hanging="426"/>
        <w:jc w:val="both"/>
        <w:rPr>
          <w:rFonts w:ascii="Arial" w:hAnsi="Arial" w:cs="Arial"/>
          <w:sz w:val="22"/>
          <w:szCs w:val="22"/>
        </w:rPr>
      </w:pPr>
      <w:r w:rsidRPr="00B217C5">
        <w:rPr>
          <w:rFonts w:ascii="Arial" w:hAnsi="Arial" w:cs="Arial"/>
          <w:b/>
          <w:sz w:val="22"/>
          <w:szCs w:val="22"/>
        </w:rPr>
        <w:t>Art.</w:t>
      </w:r>
      <w:r w:rsidRPr="00B217C5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="003C58D5">
        <w:rPr>
          <w:rFonts w:ascii="Arial" w:hAnsi="Arial" w:cs="Arial"/>
          <w:b/>
          <w:spacing w:val="-7"/>
          <w:sz w:val="22"/>
          <w:szCs w:val="22"/>
        </w:rPr>
        <w:t>3</w:t>
      </w:r>
      <w:r w:rsidR="00D450B2">
        <w:rPr>
          <w:rFonts w:ascii="Arial" w:hAnsi="Arial" w:cs="Arial"/>
          <w:b/>
          <w:spacing w:val="-7"/>
          <w:sz w:val="22"/>
          <w:szCs w:val="22"/>
        </w:rPr>
        <w:t>6</w:t>
      </w:r>
      <w:r w:rsidRPr="00B217C5">
        <w:rPr>
          <w:rFonts w:ascii="Arial" w:hAnsi="Arial" w:cs="Arial"/>
          <w:b/>
          <w:sz w:val="22"/>
          <w:szCs w:val="22"/>
        </w:rPr>
        <w:t>º</w:t>
      </w:r>
      <w:r w:rsidRPr="00B217C5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-</w:t>
      </w:r>
      <w:r w:rsidRPr="00B217C5">
        <w:rPr>
          <w:rFonts w:ascii="Arial" w:hAnsi="Arial" w:cs="Arial"/>
          <w:spacing w:val="-6"/>
          <w:sz w:val="22"/>
          <w:szCs w:val="22"/>
        </w:rPr>
        <w:t xml:space="preserve"> </w:t>
      </w:r>
      <w:r w:rsidR="00DB5C05" w:rsidRPr="00B217C5">
        <w:rPr>
          <w:rFonts w:ascii="Arial" w:hAnsi="Arial" w:cs="Arial"/>
          <w:spacing w:val="-6"/>
          <w:sz w:val="22"/>
          <w:szCs w:val="22"/>
        </w:rPr>
        <w:t>Mensalmente a execução da Deliberação CIB nº 016/2023 será avaliada e caso haja a necessidade de alteração da programação se retifica a Deliberação e a programação préviamente definida</w:t>
      </w:r>
      <w:r w:rsidR="003C58D5">
        <w:rPr>
          <w:rFonts w:ascii="Arial" w:hAnsi="Arial" w:cs="Arial"/>
          <w:sz w:val="22"/>
          <w:szCs w:val="22"/>
        </w:rPr>
        <w:t>;</w:t>
      </w:r>
    </w:p>
    <w:p w:rsidR="0085079C" w:rsidRPr="00B217C5" w:rsidRDefault="0085079C" w:rsidP="00B217C5">
      <w:pPr>
        <w:pStyle w:val="Corpodetex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5079C" w:rsidRPr="00B217C5" w:rsidRDefault="00744FB9" w:rsidP="00302F21">
      <w:pPr>
        <w:pStyle w:val="Corpodetexto"/>
        <w:rPr>
          <w:rFonts w:ascii="Arial" w:hAnsi="Arial" w:cs="Arial"/>
          <w:sz w:val="22"/>
          <w:szCs w:val="22"/>
        </w:rPr>
      </w:pPr>
      <w:r w:rsidRPr="00B217C5">
        <w:rPr>
          <w:rFonts w:ascii="Arial" w:hAnsi="Arial" w:cs="Arial"/>
          <w:b/>
          <w:sz w:val="22"/>
          <w:szCs w:val="22"/>
        </w:rPr>
        <w:t>Art.</w:t>
      </w:r>
      <w:r w:rsidRPr="00B217C5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="003C58D5">
        <w:rPr>
          <w:rFonts w:ascii="Arial" w:hAnsi="Arial" w:cs="Arial"/>
          <w:b/>
          <w:spacing w:val="-12"/>
          <w:sz w:val="22"/>
          <w:szCs w:val="22"/>
        </w:rPr>
        <w:t>3</w:t>
      </w:r>
      <w:r w:rsidR="00D450B2">
        <w:rPr>
          <w:rFonts w:ascii="Arial" w:hAnsi="Arial" w:cs="Arial"/>
          <w:b/>
          <w:spacing w:val="-12"/>
          <w:sz w:val="22"/>
          <w:szCs w:val="22"/>
        </w:rPr>
        <w:t>7</w:t>
      </w:r>
      <w:r w:rsidRPr="00B217C5">
        <w:rPr>
          <w:rFonts w:ascii="Arial" w:hAnsi="Arial" w:cs="Arial"/>
          <w:b/>
          <w:sz w:val="22"/>
          <w:szCs w:val="22"/>
        </w:rPr>
        <w:t>º</w:t>
      </w:r>
      <w:r w:rsidRPr="00B217C5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-</w:t>
      </w:r>
      <w:r w:rsidRPr="00B217C5">
        <w:rPr>
          <w:rFonts w:ascii="Arial" w:hAnsi="Arial" w:cs="Arial"/>
          <w:spacing w:val="-11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Os</w:t>
      </w:r>
      <w:r w:rsidRPr="00B217C5">
        <w:rPr>
          <w:rFonts w:ascii="Arial" w:hAnsi="Arial" w:cs="Arial"/>
          <w:spacing w:val="-11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procedimentos</w:t>
      </w:r>
      <w:r w:rsidRPr="00B217C5">
        <w:rPr>
          <w:rFonts w:ascii="Arial" w:hAnsi="Arial" w:cs="Arial"/>
          <w:spacing w:val="-11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hospitalares</w:t>
      </w:r>
      <w:r w:rsidRPr="00B217C5">
        <w:rPr>
          <w:rFonts w:ascii="Arial" w:hAnsi="Arial" w:cs="Arial"/>
          <w:spacing w:val="-12"/>
          <w:sz w:val="22"/>
          <w:szCs w:val="22"/>
        </w:rPr>
        <w:t xml:space="preserve"> </w:t>
      </w:r>
      <w:r w:rsidR="00956F7D" w:rsidRPr="00B217C5">
        <w:rPr>
          <w:rFonts w:ascii="Arial" w:hAnsi="Arial" w:cs="Arial"/>
          <w:spacing w:val="-12"/>
          <w:sz w:val="22"/>
          <w:szCs w:val="22"/>
        </w:rPr>
        <w:t xml:space="preserve">e mabulatoriais </w:t>
      </w:r>
      <w:r w:rsidRPr="00B217C5">
        <w:rPr>
          <w:rFonts w:ascii="Arial" w:hAnsi="Arial" w:cs="Arial"/>
          <w:sz w:val="22"/>
          <w:szCs w:val="22"/>
        </w:rPr>
        <w:t>integrantes</w:t>
      </w:r>
      <w:r w:rsidRPr="00B217C5">
        <w:rPr>
          <w:rFonts w:ascii="Arial" w:hAnsi="Arial" w:cs="Arial"/>
          <w:spacing w:val="-12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desta</w:t>
      </w:r>
      <w:r w:rsidRPr="00B217C5">
        <w:rPr>
          <w:rFonts w:ascii="Arial" w:hAnsi="Arial" w:cs="Arial"/>
          <w:spacing w:val="-10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Polítcia</w:t>
      </w:r>
      <w:r w:rsidRPr="00B217C5">
        <w:rPr>
          <w:rFonts w:ascii="Arial" w:hAnsi="Arial" w:cs="Arial"/>
          <w:spacing w:val="46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Estadual,</w:t>
      </w:r>
      <w:r w:rsidRPr="00B217C5">
        <w:rPr>
          <w:rFonts w:ascii="Arial" w:hAnsi="Arial" w:cs="Arial"/>
          <w:spacing w:val="-11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assim</w:t>
      </w:r>
      <w:r w:rsidRPr="00B217C5">
        <w:rPr>
          <w:rFonts w:ascii="Arial" w:hAnsi="Arial" w:cs="Arial"/>
          <w:spacing w:val="-11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como</w:t>
      </w:r>
      <w:r w:rsidRPr="00B217C5">
        <w:rPr>
          <w:rFonts w:ascii="Arial" w:hAnsi="Arial" w:cs="Arial"/>
          <w:spacing w:val="-11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os</w:t>
      </w:r>
      <w:r w:rsidRPr="00B217C5">
        <w:rPr>
          <w:rFonts w:ascii="Arial" w:hAnsi="Arial" w:cs="Arial"/>
          <w:spacing w:val="-11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prêmios</w:t>
      </w:r>
      <w:r w:rsidR="00DB5C05" w:rsidRPr="00B217C5">
        <w:rPr>
          <w:rFonts w:ascii="Arial" w:hAnsi="Arial" w:cs="Arial"/>
          <w:sz w:val="22"/>
          <w:szCs w:val="22"/>
        </w:rPr>
        <w:t xml:space="preserve"> e pacote ambulatorial </w:t>
      </w:r>
      <w:r w:rsidRPr="00B217C5">
        <w:rPr>
          <w:rFonts w:ascii="Arial" w:hAnsi="Arial" w:cs="Arial"/>
          <w:sz w:val="22"/>
          <w:szCs w:val="22"/>
        </w:rPr>
        <w:t>serão ressarcidos pelos recursos desta deliberação, por meio dos Encontros de Contas</w:t>
      </w:r>
      <w:r w:rsidR="00DB5C05" w:rsidRPr="00B217C5">
        <w:rPr>
          <w:rFonts w:ascii="Arial" w:hAnsi="Arial" w:cs="Arial"/>
          <w:sz w:val="22"/>
          <w:szCs w:val="22"/>
        </w:rPr>
        <w:t xml:space="preserve"> e pagamento administrativo pela SES aos respectivos Fundos Municipais de Saúde</w:t>
      </w:r>
      <w:r w:rsidR="003C58D5">
        <w:rPr>
          <w:rFonts w:ascii="Arial" w:hAnsi="Arial" w:cs="Arial"/>
          <w:sz w:val="22"/>
          <w:szCs w:val="22"/>
        </w:rPr>
        <w:t>;</w:t>
      </w:r>
    </w:p>
    <w:p w:rsidR="0085079C" w:rsidRPr="00B217C5" w:rsidRDefault="0085079C" w:rsidP="00B217C5">
      <w:pPr>
        <w:pStyle w:val="Corpodetexto"/>
        <w:spacing w:before="1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5079C" w:rsidRPr="00B217C5" w:rsidRDefault="00744FB9" w:rsidP="00B217C5">
      <w:pPr>
        <w:pStyle w:val="Corpodetexto"/>
        <w:ind w:left="426" w:right="233" w:hanging="426"/>
        <w:jc w:val="both"/>
        <w:rPr>
          <w:rFonts w:ascii="Arial" w:hAnsi="Arial" w:cs="Arial"/>
          <w:sz w:val="22"/>
          <w:szCs w:val="22"/>
        </w:rPr>
      </w:pPr>
      <w:r w:rsidRPr="00B217C5">
        <w:rPr>
          <w:rFonts w:ascii="Arial" w:hAnsi="Arial" w:cs="Arial"/>
          <w:b/>
          <w:sz w:val="22"/>
          <w:szCs w:val="22"/>
        </w:rPr>
        <w:t>Art.</w:t>
      </w:r>
      <w:r w:rsidR="003C58D5">
        <w:rPr>
          <w:rFonts w:ascii="Arial" w:hAnsi="Arial" w:cs="Arial"/>
          <w:b/>
          <w:sz w:val="22"/>
          <w:szCs w:val="22"/>
        </w:rPr>
        <w:t>3</w:t>
      </w:r>
      <w:r w:rsidR="00D450B2">
        <w:rPr>
          <w:rFonts w:ascii="Arial" w:hAnsi="Arial" w:cs="Arial"/>
          <w:b/>
          <w:sz w:val="22"/>
          <w:szCs w:val="22"/>
        </w:rPr>
        <w:t>8</w:t>
      </w:r>
      <w:r w:rsidRPr="00B217C5">
        <w:rPr>
          <w:rFonts w:ascii="Arial" w:hAnsi="Arial" w:cs="Arial"/>
          <w:b/>
          <w:sz w:val="22"/>
          <w:szCs w:val="22"/>
        </w:rPr>
        <w:t xml:space="preserve">º </w:t>
      </w:r>
      <w:r w:rsidRPr="00B217C5">
        <w:rPr>
          <w:rFonts w:ascii="Arial" w:hAnsi="Arial" w:cs="Arial"/>
          <w:sz w:val="22"/>
          <w:szCs w:val="22"/>
        </w:rPr>
        <w:t>- As cirurgias oftalmológicas integrantes desta Política Estadual, serão financiadas com o</w:t>
      </w:r>
      <w:r w:rsidRPr="00B217C5">
        <w:rPr>
          <w:rFonts w:ascii="Arial" w:hAnsi="Arial" w:cs="Arial"/>
          <w:spacing w:val="1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Teto da Programação Pactuada e Integrada da Assistência Ambulatorial – PPI do Grupo 04.05,</w:t>
      </w:r>
      <w:r w:rsidRPr="00B217C5">
        <w:rPr>
          <w:rFonts w:ascii="Arial" w:hAnsi="Arial" w:cs="Arial"/>
          <w:spacing w:val="1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 xml:space="preserve">programado nos Termos de Compromisso do MAXPPI. O recurso desta Deliberação ressarcirá </w:t>
      </w:r>
      <w:r w:rsidR="00DB5C05" w:rsidRPr="00B217C5">
        <w:rPr>
          <w:rFonts w:ascii="Arial" w:hAnsi="Arial" w:cs="Arial"/>
          <w:sz w:val="22"/>
          <w:szCs w:val="22"/>
        </w:rPr>
        <w:t xml:space="preserve">a produção, </w:t>
      </w:r>
      <w:r w:rsidRPr="00B217C5">
        <w:rPr>
          <w:rFonts w:ascii="Arial" w:hAnsi="Arial" w:cs="Arial"/>
          <w:sz w:val="22"/>
          <w:szCs w:val="22"/>
        </w:rPr>
        <w:t>prêmio e pacote ambulatorial dessas</w:t>
      </w:r>
      <w:r w:rsidRPr="00B217C5">
        <w:rPr>
          <w:rFonts w:ascii="Arial" w:hAnsi="Arial" w:cs="Arial"/>
          <w:spacing w:val="1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cirurgias</w:t>
      </w:r>
      <w:r w:rsidRPr="00B217C5">
        <w:rPr>
          <w:rFonts w:ascii="Arial" w:hAnsi="Arial" w:cs="Arial"/>
          <w:spacing w:val="-1"/>
          <w:sz w:val="22"/>
          <w:szCs w:val="22"/>
        </w:rPr>
        <w:t xml:space="preserve"> </w:t>
      </w:r>
      <w:r w:rsidR="00DB5C05" w:rsidRPr="00B217C5">
        <w:rPr>
          <w:rFonts w:ascii="Arial" w:hAnsi="Arial" w:cs="Arial"/>
          <w:spacing w:val="-1"/>
          <w:sz w:val="22"/>
          <w:szCs w:val="22"/>
        </w:rPr>
        <w:t>que excederem a Meta que será o Teto da PPI</w:t>
      </w:r>
      <w:r w:rsidR="00DB5C05" w:rsidRPr="003C58D5">
        <w:rPr>
          <w:rFonts w:ascii="Arial" w:hAnsi="Arial" w:cs="Arial"/>
          <w:spacing w:val="-1"/>
          <w:sz w:val="22"/>
          <w:szCs w:val="22"/>
        </w:rPr>
        <w:t xml:space="preserve"> e prêmio e pacote ambulatorial para a Meta atingida </w:t>
      </w:r>
      <w:r w:rsidRPr="00B217C5">
        <w:rPr>
          <w:rFonts w:ascii="Arial" w:hAnsi="Arial" w:cs="Arial"/>
          <w:sz w:val="22"/>
          <w:szCs w:val="22"/>
        </w:rPr>
        <w:t>através dos Encontros</w:t>
      </w:r>
      <w:r w:rsidRPr="00B217C5">
        <w:rPr>
          <w:rFonts w:ascii="Arial" w:hAnsi="Arial" w:cs="Arial"/>
          <w:spacing w:val="-3"/>
          <w:sz w:val="22"/>
          <w:szCs w:val="22"/>
        </w:rPr>
        <w:t xml:space="preserve"> </w:t>
      </w:r>
      <w:r w:rsidRPr="00B217C5">
        <w:rPr>
          <w:rFonts w:ascii="Arial" w:hAnsi="Arial" w:cs="Arial"/>
          <w:sz w:val="22"/>
          <w:szCs w:val="22"/>
        </w:rPr>
        <w:t>de</w:t>
      </w:r>
      <w:r w:rsidRPr="00B217C5">
        <w:rPr>
          <w:rFonts w:ascii="Arial" w:hAnsi="Arial" w:cs="Arial"/>
          <w:spacing w:val="-2"/>
          <w:sz w:val="22"/>
          <w:szCs w:val="22"/>
        </w:rPr>
        <w:t xml:space="preserve"> </w:t>
      </w:r>
      <w:r w:rsidR="003C58D5">
        <w:rPr>
          <w:rFonts w:ascii="Arial" w:hAnsi="Arial" w:cs="Arial"/>
          <w:sz w:val="22"/>
          <w:szCs w:val="22"/>
        </w:rPr>
        <w:t>Contas;</w:t>
      </w:r>
    </w:p>
    <w:p w:rsidR="00A24121" w:rsidRDefault="00A24121">
      <w:pPr>
        <w:pStyle w:val="Corpodetexto"/>
        <w:rPr>
          <w:sz w:val="26"/>
        </w:rPr>
      </w:pPr>
    </w:p>
    <w:p w:rsidR="00A24121" w:rsidRPr="0012191B" w:rsidRDefault="00A24121" w:rsidP="0012191B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12191B">
        <w:rPr>
          <w:rFonts w:ascii="Arial" w:hAnsi="Arial" w:cs="Arial"/>
          <w:b/>
          <w:sz w:val="24"/>
          <w:szCs w:val="24"/>
        </w:rPr>
        <w:t>Art.</w:t>
      </w:r>
      <w:r w:rsidRPr="0012191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D450B2">
        <w:rPr>
          <w:rFonts w:ascii="Arial" w:hAnsi="Arial" w:cs="Arial"/>
          <w:b/>
          <w:spacing w:val="-3"/>
          <w:sz w:val="24"/>
          <w:szCs w:val="24"/>
        </w:rPr>
        <w:t>39</w:t>
      </w:r>
      <w:r w:rsidRPr="0012191B">
        <w:rPr>
          <w:rFonts w:ascii="Arial" w:hAnsi="Arial" w:cs="Arial"/>
          <w:b/>
          <w:sz w:val="24"/>
          <w:szCs w:val="24"/>
        </w:rPr>
        <w:t>º</w:t>
      </w:r>
      <w:r w:rsidRPr="0012191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2191B">
        <w:rPr>
          <w:rFonts w:ascii="Arial" w:hAnsi="Arial" w:cs="Arial"/>
          <w:b/>
          <w:sz w:val="24"/>
          <w:szCs w:val="24"/>
        </w:rPr>
        <w:t>-</w:t>
      </w:r>
      <w:r w:rsidRPr="0012191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2191B">
        <w:rPr>
          <w:rFonts w:ascii="Arial" w:hAnsi="Arial" w:cs="Arial"/>
          <w:sz w:val="24"/>
          <w:szCs w:val="24"/>
        </w:rPr>
        <w:t>Fica</w:t>
      </w:r>
      <w:r w:rsidRPr="0012191B">
        <w:rPr>
          <w:rFonts w:ascii="Arial" w:hAnsi="Arial" w:cs="Arial"/>
          <w:spacing w:val="-2"/>
          <w:sz w:val="24"/>
          <w:szCs w:val="24"/>
        </w:rPr>
        <w:t xml:space="preserve"> </w:t>
      </w:r>
      <w:r w:rsidRPr="0012191B">
        <w:rPr>
          <w:rFonts w:ascii="Arial" w:hAnsi="Arial" w:cs="Arial"/>
          <w:sz w:val="24"/>
          <w:szCs w:val="24"/>
        </w:rPr>
        <w:t>revogada</w:t>
      </w:r>
      <w:r w:rsidRPr="0012191B">
        <w:rPr>
          <w:rFonts w:ascii="Arial" w:hAnsi="Arial" w:cs="Arial"/>
          <w:spacing w:val="-3"/>
          <w:sz w:val="24"/>
          <w:szCs w:val="24"/>
        </w:rPr>
        <w:t xml:space="preserve"> </w:t>
      </w:r>
      <w:r w:rsidRPr="0012191B">
        <w:rPr>
          <w:rFonts w:ascii="Arial" w:hAnsi="Arial" w:cs="Arial"/>
          <w:sz w:val="24"/>
          <w:szCs w:val="24"/>
        </w:rPr>
        <w:t>a</w:t>
      </w:r>
      <w:r w:rsidRPr="0012191B">
        <w:rPr>
          <w:rFonts w:ascii="Arial" w:hAnsi="Arial" w:cs="Arial"/>
          <w:spacing w:val="-2"/>
          <w:sz w:val="24"/>
          <w:szCs w:val="24"/>
        </w:rPr>
        <w:t xml:space="preserve"> </w:t>
      </w:r>
      <w:r w:rsidRPr="0012191B">
        <w:rPr>
          <w:rFonts w:ascii="Arial" w:hAnsi="Arial" w:cs="Arial"/>
          <w:sz w:val="24"/>
          <w:szCs w:val="24"/>
        </w:rPr>
        <w:t>Deliberação</w:t>
      </w:r>
      <w:r w:rsidRPr="0012191B">
        <w:rPr>
          <w:rFonts w:ascii="Arial" w:hAnsi="Arial" w:cs="Arial"/>
          <w:spacing w:val="-2"/>
          <w:sz w:val="24"/>
          <w:szCs w:val="24"/>
        </w:rPr>
        <w:t xml:space="preserve"> </w:t>
      </w:r>
      <w:r w:rsidRPr="0012191B">
        <w:rPr>
          <w:rFonts w:ascii="Arial" w:hAnsi="Arial" w:cs="Arial"/>
          <w:sz w:val="24"/>
          <w:szCs w:val="24"/>
        </w:rPr>
        <w:t>nº008/CIB/2020, ficando os critérios e procedimentos a serem aplicados quando houver revisão ou avaliação envolvendo cada período onde houve retificação dessa deliberação em questão.</w:t>
      </w:r>
    </w:p>
    <w:p w:rsidR="00EA4C62" w:rsidRDefault="00EA4C62">
      <w:pPr>
        <w:pStyle w:val="Corpodetexto"/>
        <w:rPr>
          <w:sz w:val="26"/>
        </w:rPr>
      </w:pPr>
    </w:p>
    <w:p w:rsidR="0085079C" w:rsidRDefault="0085079C" w:rsidP="00D450B2">
      <w:pPr>
        <w:pStyle w:val="PargrafodaLista"/>
      </w:pPr>
    </w:p>
    <w:p w:rsidR="005D7EBF" w:rsidRDefault="005D7EBF" w:rsidP="00D450B2">
      <w:pPr>
        <w:pStyle w:val="PargrafodaLista"/>
        <w:rPr>
          <w:b/>
          <w:color w:val="FF0000"/>
        </w:rPr>
      </w:pPr>
      <w:r>
        <w:rPr>
          <w:b/>
          <w:color w:val="FF0000"/>
        </w:rPr>
        <w:t>Anexo procedimentos colocar todos os procedimentos valor profissional e unidade</w:t>
      </w:r>
    </w:p>
    <w:p w:rsidR="005D7EBF" w:rsidRDefault="005D7EBF" w:rsidP="00D450B2">
      <w:pPr>
        <w:pStyle w:val="PargrafodaLista"/>
        <w:rPr>
          <w:b/>
          <w:color w:val="FF0000"/>
        </w:rPr>
      </w:pPr>
      <w:r>
        <w:rPr>
          <w:b/>
          <w:color w:val="FF0000"/>
        </w:rPr>
        <w:t>Anexo da programação proposta ou Termo de adesão com a Meta, Produção, Cota CIB nº 16/23 e Termo Adesão para o regulador</w:t>
      </w:r>
      <w:bookmarkStart w:id="0" w:name="_GoBack"/>
      <w:bookmarkEnd w:id="0"/>
    </w:p>
    <w:sectPr w:rsidR="005D7EBF">
      <w:footerReference w:type="default" r:id="rId10"/>
      <w:pgSz w:w="11900" w:h="16840"/>
      <w:pgMar w:top="680" w:right="6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EE" w:rsidRDefault="00CF6AEE">
      <w:r>
        <w:separator/>
      </w:r>
    </w:p>
  </w:endnote>
  <w:endnote w:type="continuationSeparator" w:id="0">
    <w:p w:rsidR="00CF6AEE" w:rsidRDefault="00CF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56" w:rsidRDefault="00B16D5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EE" w:rsidRDefault="00CF6AEE">
      <w:r>
        <w:separator/>
      </w:r>
    </w:p>
  </w:footnote>
  <w:footnote w:type="continuationSeparator" w:id="0">
    <w:p w:rsidR="00CF6AEE" w:rsidRDefault="00CF6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95B"/>
    <w:multiLevelType w:val="hybridMultilevel"/>
    <w:tmpl w:val="120E1A38"/>
    <w:lvl w:ilvl="0" w:tplc="4CE68B16">
      <w:numFmt w:val="bullet"/>
      <w:lvlText w:val="-"/>
      <w:lvlJc w:val="left"/>
      <w:pPr>
        <w:ind w:left="204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53A69B4">
      <w:numFmt w:val="bullet"/>
      <w:lvlText w:val="•"/>
      <w:lvlJc w:val="left"/>
      <w:pPr>
        <w:ind w:left="1274" w:hanging="147"/>
      </w:pPr>
      <w:rPr>
        <w:rFonts w:hint="default"/>
        <w:lang w:val="pt-PT" w:eastAsia="en-US" w:bidi="ar-SA"/>
      </w:rPr>
    </w:lvl>
    <w:lvl w:ilvl="2" w:tplc="B9E633D0">
      <w:numFmt w:val="bullet"/>
      <w:lvlText w:val="•"/>
      <w:lvlJc w:val="left"/>
      <w:pPr>
        <w:ind w:left="2349" w:hanging="147"/>
      </w:pPr>
      <w:rPr>
        <w:rFonts w:hint="default"/>
        <w:lang w:val="pt-PT" w:eastAsia="en-US" w:bidi="ar-SA"/>
      </w:rPr>
    </w:lvl>
    <w:lvl w:ilvl="3" w:tplc="2B409A6C">
      <w:numFmt w:val="bullet"/>
      <w:lvlText w:val="•"/>
      <w:lvlJc w:val="left"/>
      <w:pPr>
        <w:ind w:left="3423" w:hanging="147"/>
      </w:pPr>
      <w:rPr>
        <w:rFonts w:hint="default"/>
        <w:lang w:val="pt-PT" w:eastAsia="en-US" w:bidi="ar-SA"/>
      </w:rPr>
    </w:lvl>
    <w:lvl w:ilvl="4" w:tplc="B0F66574">
      <w:numFmt w:val="bullet"/>
      <w:lvlText w:val="•"/>
      <w:lvlJc w:val="left"/>
      <w:pPr>
        <w:ind w:left="4498" w:hanging="147"/>
      </w:pPr>
      <w:rPr>
        <w:rFonts w:hint="default"/>
        <w:lang w:val="pt-PT" w:eastAsia="en-US" w:bidi="ar-SA"/>
      </w:rPr>
    </w:lvl>
    <w:lvl w:ilvl="5" w:tplc="85DE3A46">
      <w:numFmt w:val="bullet"/>
      <w:lvlText w:val="•"/>
      <w:lvlJc w:val="left"/>
      <w:pPr>
        <w:ind w:left="5573" w:hanging="147"/>
      </w:pPr>
      <w:rPr>
        <w:rFonts w:hint="default"/>
        <w:lang w:val="pt-PT" w:eastAsia="en-US" w:bidi="ar-SA"/>
      </w:rPr>
    </w:lvl>
    <w:lvl w:ilvl="6" w:tplc="1DFA5032">
      <w:numFmt w:val="bullet"/>
      <w:lvlText w:val="•"/>
      <w:lvlJc w:val="left"/>
      <w:pPr>
        <w:ind w:left="6647" w:hanging="147"/>
      </w:pPr>
      <w:rPr>
        <w:rFonts w:hint="default"/>
        <w:lang w:val="pt-PT" w:eastAsia="en-US" w:bidi="ar-SA"/>
      </w:rPr>
    </w:lvl>
    <w:lvl w:ilvl="7" w:tplc="ECD41B16">
      <w:numFmt w:val="bullet"/>
      <w:lvlText w:val="•"/>
      <w:lvlJc w:val="left"/>
      <w:pPr>
        <w:ind w:left="7722" w:hanging="147"/>
      </w:pPr>
      <w:rPr>
        <w:rFonts w:hint="default"/>
        <w:lang w:val="pt-PT" w:eastAsia="en-US" w:bidi="ar-SA"/>
      </w:rPr>
    </w:lvl>
    <w:lvl w:ilvl="8" w:tplc="63FC4EC2">
      <w:numFmt w:val="bullet"/>
      <w:lvlText w:val="•"/>
      <w:lvlJc w:val="left"/>
      <w:pPr>
        <w:ind w:left="8797" w:hanging="147"/>
      </w:pPr>
      <w:rPr>
        <w:rFonts w:hint="default"/>
        <w:lang w:val="pt-PT" w:eastAsia="en-US" w:bidi="ar-SA"/>
      </w:rPr>
    </w:lvl>
  </w:abstractNum>
  <w:abstractNum w:abstractNumId="1" w15:restartNumberingAfterBreak="0">
    <w:nsid w:val="1760650D"/>
    <w:multiLevelType w:val="hybridMultilevel"/>
    <w:tmpl w:val="E3502D46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6CF193E"/>
    <w:multiLevelType w:val="hybridMultilevel"/>
    <w:tmpl w:val="CA047E58"/>
    <w:lvl w:ilvl="0" w:tplc="D9CAB36C">
      <w:start w:val="1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2C74261A"/>
    <w:multiLevelType w:val="hybridMultilevel"/>
    <w:tmpl w:val="F4200FF2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6353B77"/>
    <w:multiLevelType w:val="hybridMultilevel"/>
    <w:tmpl w:val="224C1F94"/>
    <w:lvl w:ilvl="0" w:tplc="0416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3C00167A"/>
    <w:multiLevelType w:val="hybridMultilevel"/>
    <w:tmpl w:val="E3FCF196"/>
    <w:lvl w:ilvl="0" w:tplc="CBAE78AE">
      <w:start w:val="1"/>
      <w:numFmt w:val="upperRoman"/>
      <w:lvlText w:val="%1"/>
      <w:lvlJc w:val="left"/>
      <w:pPr>
        <w:ind w:left="33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D5E7A4A">
      <w:numFmt w:val="bullet"/>
      <w:lvlText w:val="•"/>
      <w:lvlJc w:val="left"/>
      <w:pPr>
        <w:ind w:left="1400" w:hanging="135"/>
      </w:pPr>
      <w:rPr>
        <w:rFonts w:hint="default"/>
        <w:lang w:val="pt-PT" w:eastAsia="en-US" w:bidi="ar-SA"/>
      </w:rPr>
    </w:lvl>
    <w:lvl w:ilvl="2" w:tplc="02FAA6B0">
      <w:numFmt w:val="bullet"/>
      <w:lvlText w:val="•"/>
      <w:lvlJc w:val="left"/>
      <w:pPr>
        <w:ind w:left="2461" w:hanging="135"/>
      </w:pPr>
      <w:rPr>
        <w:rFonts w:hint="default"/>
        <w:lang w:val="pt-PT" w:eastAsia="en-US" w:bidi="ar-SA"/>
      </w:rPr>
    </w:lvl>
    <w:lvl w:ilvl="3" w:tplc="33C67BDA">
      <w:numFmt w:val="bullet"/>
      <w:lvlText w:val="•"/>
      <w:lvlJc w:val="left"/>
      <w:pPr>
        <w:ind w:left="3521" w:hanging="135"/>
      </w:pPr>
      <w:rPr>
        <w:rFonts w:hint="default"/>
        <w:lang w:val="pt-PT" w:eastAsia="en-US" w:bidi="ar-SA"/>
      </w:rPr>
    </w:lvl>
    <w:lvl w:ilvl="4" w:tplc="F7F033C0">
      <w:numFmt w:val="bullet"/>
      <w:lvlText w:val="•"/>
      <w:lvlJc w:val="left"/>
      <w:pPr>
        <w:ind w:left="4582" w:hanging="135"/>
      </w:pPr>
      <w:rPr>
        <w:rFonts w:hint="default"/>
        <w:lang w:val="pt-PT" w:eastAsia="en-US" w:bidi="ar-SA"/>
      </w:rPr>
    </w:lvl>
    <w:lvl w:ilvl="5" w:tplc="B1C0BF4C">
      <w:numFmt w:val="bullet"/>
      <w:lvlText w:val="•"/>
      <w:lvlJc w:val="left"/>
      <w:pPr>
        <w:ind w:left="5643" w:hanging="135"/>
      </w:pPr>
      <w:rPr>
        <w:rFonts w:hint="default"/>
        <w:lang w:val="pt-PT" w:eastAsia="en-US" w:bidi="ar-SA"/>
      </w:rPr>
    </w:lvl>
    <w:lvl w:ilvl="6" w:tplc="60529436">
      <w:numFmt w:val="bullet"/>
      <w:lvlText w:val="•"/>
      <w:lvlJc w:val="left"/>
      <w:pPr>
        <w:ind w:left="6703" w:hanging="135"/>
      </w:pPr>
      <w:rPr>
        <w:rFonts w:hint="default"/>
        <w:lang w:val="pt-PT" w:eastAsia="en-US" w:bidi="ar-SA"/>
      </w:rPr>
    </w:lvl>
    <w:lvl w:ilvl="7" w:tplc="7144DB32">
      <w:numFmt w:val="bullet"/>
      <w:lvlText w:val="•"/>
      <w:lvlJc w:val="left"/>
      <w:pPr>
        <w:ind w:left="7764" w:hanging="135"/>
      </w:pPr>
      <w:rPr>
        <w:rFonts w:hint="default"/>
        <w:lang w:val="pt-PT" w:eastAsia="en-US" w:bidi="ar-SA"/>
      </w:rPr>
    </w:lvl>
    <w:lvl w:ilvl="8" w:tplc="ABEC0446">
      <w:numFmt w:val="bullet"/>
      <w:lvlText w:val="•"/>
      <w:lvlJc w:val="left"/>
      <w:pPr>
        <w:ind w:left="8825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77250BE2"/>
    <w:multiLevelType w:val="hybridMultilevel"/>
    <w:tmpl w:val="F9EC6A48"/>
    <w:lvl w:ilvl="0" w:tplc="DFE27A5E">
      <w:start w:val="6"/>
      <w:numFmt w:val="upperRoman"/>
      <w:lvlText w:val="%1"/>
      <w:lvlJc w:val="left"/>
      <w:pPr>
        <w:ind w:left="497" w:hanging="29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F1EF062">
      <w:numFmt w:val="bullet"/>
      <w:lvlText w:val="•"/>
      <w:lvlJc w:val="left"/>
      <w:pPr>
        <w:ind w:left="1544" w:hanging="296"/>
      </w:pPr>
      <w:rPr>
        <w:rFonts w:hint="default"/>
        <w:lang w:val="pt-PT" w:eastAsia="en-US" w:bidi="ar-SA"/>
      </w:rPr>
    </w:lvl>
    <w:lvl w:ilvl="2" w:tplc="616E3CA8">
      <w:numFmt w:val="bullet"/>
      <w:lvlText w:val="•"/>
      <w:lvlJc w:val="left"/>
      <w:pPr>
        <w:ind w:left="2589" w:hanging="296"/>
      </w:pPr>
      <w:rPr>
        <w:rFonts w:hint="default"/>
        <w:lang w:val="pt-PT" w:eastAsia="en-US" w:bidi="ar-SA"/>
      </w:rPr>
    </w:lvl>
    <w:lvl w:ilvl="3" w:tplc="6C1E49A4">
      <w:numFmt w:val="bullet"/>
      <w:lvlText w:val="•"/>
      <w:lvlJc w:val="left"/>
      <w:pPr>
        <w:ind w:left="3633" w:hanging="296"/>
      </w:pPr>
      <w:rPr>
        <w:rFonts w:hint="default"/>
        <w:lang w:val="pt-PT" w:eastAsia="en-US" w:bidi="ar-SA"/>
      </w:rPr>
    </w:lvl>
    <w:lvl w:ilvl="4" w:tplc="7E945B26">
      <w:numFmt w:val="bullet"/>
      <w:lvlText w:val="•"/>
      <w:lvlJc w:val="left"/>
      <w:pPr>
        <w:ind w:left="4678" w:hanging="296"/>
      </w:pPr>
      <w:rPr>
        <w:rFonts w:hint="default"/>
        <w:lang w:val="pt-PT" w:eastAsia="en-US" w:bidi="ar-SA"/>
      </w:rPr>
    </w:lvl>
    <w:lvl w:ilvl="5" w:tplc="5AC81D2E">
      <w:numFmt w:val="bullet"/>
      <w:lvlText w:val="•"/>
      <w:lvlJc w:val="left"/>
      <w:pPr>
        <w:ind w:left="5723" w:hanging="296"/>
      </w:pPr>
      <w:rPr>
        <w:rFonts w:hint="default"/>
        <w:lang w:val="pt-PT" w:eastAsia="en-US" w:bidi="ar-SA"/>
      </w:rPr>
    </w:lvl>
    <w:lvl w:ilvl="6" w:tplc="DDB03C1A">
      <w:numFmt w:val="bullet"/>
      <w:lvlText w:val="•"/>
      <w:lvlJc w:val="left"/>
      <w:pPr>
        <w:ind w:left="6767" w:hanging="296"/>
      </w:pPr>
      <w:rPr>
        <w:rFonts w:hint="default"/>
        <w:lang w:val="pt-PT" w:eastAsia="en-US" w:bidi="ar-SA"/>
      </w:rPr>
    </w:lvl>
    <w:lvl w:ilvl="7" w:tplc="1EDC525C">
      <w:numFmt w:val="bullet"/>
      <w:lvlText w:val="•"/>
      <w:lvlJc w:val="left"/>
      <w:pPr>
        <w:ind w:left="7812" w:hanging="296"/>
      </w:pPr>
      <w:rPr>
        <w:rFonts w:hint="default"/>
        <w:lang w:val="pt-PT" w:eastAsia="en-US" w:bidi="ar-SA"/>
      </w:rPr>
    </w:lvl>
    <w:lvl w:ilvl="8" w:tplc="22CC4990">
      <w:numFmt w:val="bullet"/>
      <w:lvlText w:val="•"/>
      <w:lvlJc w:val="left"/>
      <w:pPr>
        <w:ind w:left="8857" w:hanging="29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079C"/>
    <w:rsid w:val="000034D6"/>
    <w:rsid w:val="000066CB"/>
    <w:rsid w:val="0005334E"/>
    <w:rsid w:val="00087152"/>
    <w:rsid w:val="0009613D"/>
    <w:rsid w:val="000C1FF2"/>
    <w:rsid w:val="000C5FBF"/>
    <w:rsid w:val="000D2528"/>
    <w:rsid w:val="000D4915"/>
    <w:rsid w:val="00100321"/>
    <w:rsid w:val="0010646F"/>
    <w:rsid w:val="00114204"/>
    <w:rsid w:val="0012191B"/>
    <w:rsid w:val="00127B39"/>
    <w:rsid w:val="001646C4"/>
    <w:rsid w:val="001708A3"/>
    <w:rsid w:val="00184271"/>
    <w:rsid w:val="0019331E"/>
    <w:rsid w:val="001A6073"/>
    <w:rsid w:val="001E23EA"/>
    <w:rsid w:val="001E7609"/>
    <w:rsid w:val="0022678D"/>
    <w:rsid w:val="00233A87"/>
    <w:rsid w:val="00245332"/>
    <w:rsid w:val="002509A3"/>
    <w:rsid w:val="00255CE6"/>
    <w:rsid w:val="002814D8"/>
    <w:rsid w:val="002856D7"/>
    <w:rsid w:val="002B5965"/>
    <w:rsid w:val="002D2B72"/>
    <w:rsid w:val="002D7F92"/>
    <w:rsid w:val="002F2D79"/>
    <w:rsid w:val="002F7393"/>
    <w:rsid w:val="00302F21"/>
    <w:rsid w:val="00303166"/>
    <w:rsid w:val="003102B3"/>
    <w:rsid w:val="00311010"/>
    <w:rsid w:val="00321BF1"/>
    <w:rsid w:val="00324E5A"/>
    <w:rsid w:val="003563CB"/>
    <w:rsid w:val="00372D9D"/>
    <w:rsid w:val="00376442"/>
    <w:rsid w:val="00380132"/>
    <w:rsid w:val="00386E77"/>
    <w:rsid w:val="003A4227"/>
    <w:rsid w:val="003A583B"/>
    <w:rsid w:val="003B10E8"/>
    <w:rsid w:val="003C58D5"/>
    <w:rsid w:val="003F67AB"/>
    <w:rsid w:val="00436996"/>
    <w:rsid w:val="00442645"/>
    <w:rsid w:val="00470D38"/>
    <w:rsid w:val="0048187F"/>
    <w:rsid w:val="004818DD"/>
    <w:rsid w:val="004B3897"/>
    <w:rsid w:val="004E2C43"/>
    <w:rsid w:val="004E7B69"/>
    <w:rsid w:val="0050354D"/>
    <w:rsid w:val="005056C4"/>
    <w:rsid w:val="005118BF"/>
    <w:rsid w:val="0053224D"/>
    <w:rsid w:val="00536784"/>
    <w:rsid w:val="00540D39"/>
    <w:rsid w:val="00553E0E"/>
    <w:rsid w:val="005613CF"/>
    <w:rsid w:val="0057568C"/>
    <w:rsid w:val="005756F1"/>
    <w:rsid w:val="00582E9E"/>
    <w:rsid w:val="00587486"/>
    <w:rsid w:val="005B3413"/>
    <w:rsid w:val="005B4246"/>
    <w:rsid w:val="005D7EBF"/>
    <w:rsid w:val="00611CF9"/>
    <w:rsid w:val="00617A0A"/>
    <w:rsid w:val="006201AA"/>
    <w:rsid w:val="006451F6"/>
    <w:rsid w:val="006664AE"/>
    <w:rsid w:val="006927EF"/>
    <w:rsid w:val="006A1E01"/>
    <w:rsid w:val="006A2A37"/>
    <w:rsid w:val="006E4ADE"/>
    <w:rsid w:val="00721519"/>
    <w:rsid w:val="00737E7E"/>
    <w:rsid w:val="00744FB9"/>
    <w:rsid w:val="00745218"/>
    <w:rsid w:val="00770964"/>
    <w:rsid w:val="007753E9"/>
    <w:rsid w:val="00785F63"/>
    <w:rsid w:val="00792563"/>
    <w:rsid w:val="007A7583"/>
    <w:rsid w:val="007B0C98"/>
    <w:rsid w:val="007B47C1"/>
    <w:rsid w:val="007B748E"/>
    <w:rsid w:val="007F0D9B"/>
    <w:rsid w:val="00837709"/>
    <w:rsid w:val="008412F3"/>
    <w:rsid w:val="0085079C"/>
    <w:rsid w:val="00857774"/>
    <w:rsid w:val="00860B31"/>
    <w:rsid w:val="008644E2"/>
    <w:rsid w:val="00882161"/>
    <w:rsid w:val="0089343D"/>
    <w:rsid w:val="00895948"/>
    <w:rsid w:val="008B6A79"/>
    <w:rsid w:val="008E2CA4"/>
    <w:rsid w:val="008F33E2"/>
    <w:rsid w:val="00903630"/>
    <w:rsid w:val="00903B5F"/>
    <w:rsid w:val="009065FF"/>
    <w:rsid w:val="0091738D"/>
    <w:rsid w:val="00925EDF"/>
    <w:rsid w:val="0092663F"/>
    <w:rsid w:val="00942491"/>
    <w:rsid w:val="00956F7D"/>
    <w:rsid w:val="00971CD1"/>
    <w:rsid w:val="009921BD"/>
    <w:rsid w:val="00997825"/>
    <w:rsid w:val="009B01AB"/>
    <w:rsid w:val="009B0A6C"/>
    <w:rsid w:val="009C69FA"/>
    <w:rsid w:val="00A24121"/>
    <w:rsid w:val="00A64D8E"/>
    <w:rsid w:val="00A64F62"/>
    <w:rsid w:val="00A77DAF"/>
    <w:rsid w:val="00A942E2"/>
    <w:rsid w:val="00B017EA"/>
    <w:rsid w:val="00B16D56"/>
    <w:rsid w:val="00B217C5"/>
    <w:rsid w:val="00B45483"/>
    <w:rsid w:val="00B553E0"/>
    <w:rsid w:val="00B63408"/>
    <w:rsid w:val="00B644E3"/>
    <w:rsid w:val="00B66D3E"/>
    <w:rsid w:val="00B9610A"/>
    <w:rsid w:val="00BA4231"/>
    <w:rsid w:val="00BB5223"/>
    <w:rsid w:val="00BC152C"/>
    <w:rsid w:val="00BD5571"/>
    <w:rsid w:val="00BE29CC"/>
    <w:rsid w:val="00BF226D"/>
    <w:rsid w:val="00BF313A"/>
    <w:rsid w:val="00C46308"/>
    <w:rsid w:val="00C67A35"/>
    <w:rsid w:val="00C7406D"/>
    <w:rsid w:val="00C876EE"/>
    <w:rsid w:val="00CB4B78"/>
    <w:rsid w:val="00CD791F"/>
    <w:rsid w:val="00CF4693"/>
    <w:rsid w:val="00CF5BD0"/>
    <w:rsid w:val="00CF6AEE"/>
    <w:rsid w:val="00D0177D"/>
    <w:rsid w:val="00D14AFE"/>
    <w:rsid w:val="00D16345"/>
    <w:rsid w:val="00D22755"/>
    <w:rsid w:val="00D450B2"/>
    <w:rsid w:val="00D54B1F"/>
    <w:rsid w:val="00D663E4"/>
    <w:rsid w:val="00D71661"/>
    <w:rsid w:val="00D72891"/>
    <w:rsid w:val="00D81C2C"/>
    <w:rsid w:val="00DB2223"/>
    <w:rsid w:val="00DB27AA"/>
    <w:rsid w:val="00DB5C05"/>
    <w:rsid w:val="00DC343E"/>
    <w:rsid w:val="00DC6579"/>
    <w:rsid w:val="00DD5CA0"/>
    <w:rsid w:val="00E00465"/>
    <w:rsid w:val="00E00D96"/>
    <w:rsid w:val="00E00FBF"/>
    <w:rsid w:val="00E25FA5"/>
    <w:rsid w:val="00E2662C"/>
    <w:rsid w:val="00E273F9"/>
    <w:rsid w:val="00E3526E"/>
    <w:rsid w:val="00E42B76"/>
    <w:rsid w:val="00E47A5E"/>
    <w:rsid w:val="00E559AF"/>
    <w:rsid w:val="00EA1430"/>
    <w:rsid w:val="00EA4C62"/>
    <w:rsid w:val="00EA6228"/>
    <w:rsid w:val="00EB0962"/>
    <w:rsid w:val="00EC5360"/>
    <w:rsid w:val="00ED7B5C"/>
    <w:rsid w:val="00F55767"/>
    <w:rsid w:val="00FA4DE9"/>
    <w:rsid w:val="00FC5D97"/>
    <w:rsid w:val="00FD7D95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CAE8C"/>
  <w15:docId w15:val="{8918D1AC-721B-47B2-B29E-DA2078C0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90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0" w:hanging="14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B22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22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22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222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D66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aude.sc.gov.br/index.php/documentos/informacoes-gerais/media-e-alta-complexidade/cirurgias-eletiv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F98D-32E9-4305-A409-E1AEDAE4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7</Pages>
  <Words>3623</Words>
  <Characters>19567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109</cp:revision>
  <dcterms:created xsi:type="dcterms:W3CDTF">2023-03-21T14:33:00Z</dcterms:created>
  <dcterms:modified xsi:type="dcterms:W3CDTF">2023-03-30T03:34:00Z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LastSaved">
    <vt:filetime>2023-03-21T00:00:00Z</vt:filetime>
  </property>
</Properties>
</file>