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1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1"/>
        <w:gridCol w:w="7867"/>
      </w:tblGrid>
      <w:tr w:rsidR="008707A3" w:rsidRPr="006C3B12" w14:paraId="35172CF4" w14:textId="77777777" w:rsidTr="00340BC3">
        <w:trPr>
          <w:trHeight w:val="1270"/>
        </w:trPr>
        <w:tc>
          <w:tcPr>
            <w:tcW w:w="1151" w:type="dxa"/>
            <w:vAlign w:val="center"/>
          </w:tcPr>
          <w:p w14:paraId="32942F56" w14:textId="6F831940" w:rsidR="008707A3" w:rsidRPr="006C3B12" w:rsidRDefault="00A4094F">
            <w:pPr>
              <w:pStyle w:val="Ttulo11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93E2CB2" wp14:editId="0DBEE5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2" name="shapetype_75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47B31" id="shapetype_75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DrFiwvrAQAAxgMAAA4AAAAAAAAAAAAAAAAALgIAAGRycy9lMm9Eb2MueG1sUEsB&#10;Ai0AFAAGAAgAAAAhAIZbh9XYAAAABQEAAA8AAAAAAAAAAAAAAAAARQQAAGRycy9kb3ducmV2Lnht&#10;bFBLBQYAAAAABAAEAPMAAABKBQAAAAA=&#10;" filled="f" stroked="f">
                      <o:lock v:ext="edit" aspectratio="t" selection="t"/>
                    </v:rect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w:drawing>
                <wp:anchor distT="0" distB="0" distL="114300" distR="114300" simplePos="0" relativeHeight="251655680" behindDoc="0" locked="0" layoutInCell="1" allowOverlap="1" wp14:anchorId="714577DC" wp14:editId="1C8E38D3">
                  <wp:simplePos x="0" y="0"/>
                  <wp:positionH relativeFrom="column">
                    <wp:posOffset>0</wp:posOffset>
                  </wp:positionH>
                  <wp:positionV relativeFrom="paragraph">
                    <wp:align>top</wp:align>
                  </wp:positionV>
                  <wp:extent cx="646430" cy="640715"/>
                  <wp:effectExtent l="0" t="0" r="0" b="0"/>
                  <wp:wrapNone/>
                  <wp:docPr id="2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67" w:type="dxa"/>
            <w:vAlign w:val="center"/>
          </w:tcPr>
          <w:p w14:paraId="79E8BE2C" w14:textId="77777777" w:rsidR="008707A3" w:rsidRPr="006C3B12" w:rsidRDefault="008707A3">
            <w:pPr>
              <w:pStyle w:val="Cabealho1"/>
              <w:snapToGrid w:val="0"/>
              <w:jc w:val="both"/>
              <w:rPr>
                <w:rFonts w:ascii="Arial" w:hAnsi="Arial" w:cs="Arial"/>
              </w:rPr>
            </w:pPr>
          </w:p>
          <w:p w14:paraId="70D48635" w14:textId="77777777" w:rsidR="008707A3" w:rsidRPr="006C3B12" w:rsidRDefault="008707A3">
            <w:pPr>
              <w:pStyle w:val="Cabealho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3B12">
              <w:rPr>
                <w:rFonts w:ascii="Arial" w:hAnsi="Arial" w:cs="Arial"/>
                <w:sz w:val="20"/>
                <w:szCs w:val="20"/>
              </w:rPr>
              <w:t>GOVERNO DE SANTA CATARINA</w:t>
            </w:r>
          </w:p>
          <w:p w14:paraId="242D9292" w14:textId="77777777" w:rsidR="008707A3" w:rsidRPr="006C3B12" w:rsidRDefault="008707A3">
            <w:pPr>
              <w:pStyle w:val="Ttulo11"/>
              <w:rPr>
                <w:rFonts w:ascii="Arial" w:hAnsi="Arial" w:cs="Arial"/>
                <w:lang w:val="pt-BR"/>
              </w:rPr>
            </w:pPr>
            <w:r w:rsidRPr="006C3B12">
              <w:rPr>
                <w:rFonts w:ascii="Arial" w:hAnsi="Arial" w:cs="Arial"/>
                <w:lang w:val="pt-BR"/>
              </w:rPr>
              <w:t>Secretaria de Estado da Saúde</w:t>
            </w:r>
          </w:p>
          <w:p w14:paraId="035CB380" w14:textId="77777777" w:rsidR="008707A3" w:rsidRPr="006C3B12" w:rsidRDefault="008707A3">
            <w:pPr>
              <w:pStyle w:val="Cabealho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3B12">
              <w:rPr>
                <w:rFonts w:ascii="Arial" w:hAnsi="Arial" w:cs="Arial"/>
                <w:sz w:val="20"/>
                <w:szCs w:val="20"/>
              </w:rPr>
              <w:t>Comissão Intergestores Bipartite</w:t>
            </w:r>
          </w:p>
          <w:p w14:paraId="165EDB6B" w14:textId="77777777" w:rsidR="008707A3" w:rsidRPr="006C3B12" w:rsidRDefault="008707A3">
            <w:pPr>
              <w:pStyle w:val="Cabealho1"/>
              <w:jc w:val="both"/>
              <w:rPr>
                <w:rFonts w:ascii="Arial" w:hAnsi="Arial" w:cs="Arial"/>
              </w:rPr>
            </w:pPr>
          </w:p>
          <w:p w14:paraId="501447E6" w14:textId="77777777" w:rsidR="008707A3" w:rsidRPr="006C3B12" w:rsidRDefault="008707A3">
            <w:pPr>
              <w:pStyle w:val="Cabealho1"/>
              <w:jc w:val="both"/>
              <w:rPr>
                <w:rFonts w:ascii="Arial" w:hAnsi="Arial" w:cs="Arial"/>
              </w:rPr>
            </w:pPr>
          </w:p>
        </w:tc>
      </w:tr>
    </w:tbl>
    <w:p w14:paraId="552463C8" w14:textId="77777777" w:rsidR="008707A3" w:rsidRPr="006C3B12" w:rsidRDefault="008707A3">
      <w:pPr>
        <w:pStyle w:val="Recuodecorpodetexto"/>
        <w:spacing w:after="0" w:line="360" w:lineRule="auto"/>
        <w:ind w:left="0" w:right="-41"/>
        <w:jc w:val="both"/>
        <w:rPr>
          <w:rFonts w:ascii="Arial" w:hAnsi="Arial" w:cs="Arial"/>
          <w:b/>
        </w:rPr>
      </w:pPr>
    </w:p>
    <w:p w14:paraId="7014D302" w14:textId="6C67BC3C" w:rsidR="008707A3" w:rsidRPr="006C3B12" w:rsidRDefault="008707A3">
      <w:pPr>
        <w:pStyle w:val="Ttulo31"/>
        <w:spacing w:line="360" w:lineRule="auto"/>
        <w:jc w:val="both"/>
        <w:rPr>
          <w:rFonts w:ascii="Arial" w:hAnsi="Arial" w:cs="Arial"/>
          <w:color w:val="000000"/>
        </w:rPr>
      </w:pPr>
      <w:r w:rsidRPr="006C3B12">
        <w:rPr>
          <w:rFonts w:ascii="Arial" w:hAnsi="Arial" w:cs="Arial"/>
          <w:color w:val="000000"/>
        </w:rPr>
        <w:t xml:space="preserve">                              DELIBERAÇÃO XXX/CIB/202</w:t>
      </w:r>
      <w:r w:rsidR="004E63FD">
        <w:rPr>
          <w:rFonts w:ascii="Arial" w:hAnsi="Arial" w:cs="Arial"/>
          <w:color w:val="000000"/>
        </w:rPr>
        <w:t>1</w:t>
      </w:r>
    </w:p>
    <w:p w14:paraId="69EFEE62" w14:textId="77777777" w:rsidR="008707A3" w:rsidRPr="006C3B12" w:rsidRDefault="008707A3">
      <w:pPr>
        <w:ind w:left="-142" w:right="-41"/>
        <w:jc w:val="both"/>
        <w:rPr>
          <w:rFonts w:ascii="Arial" w:hAnsi="Arial" w:cs="Arial"/>
        </w:rPr>
      </w:pPr>
    </w:p>
    <w:p w14:paraId="34990CC7" w14:textId="77777777" w:rsidR="008707A3" w:rsidRPr="006C3B12" w:rsidRDefault="008707A3" w:rsidP="005B3B00">
      <w:pPr>
        <w:tabs>
          <w:tab w:val="left" w:pos="142"/>
        </w:tabs>
        <w:ind w:right="-41"/>
        <w:jc w:val="both"/>
        <w:rPr>
          <w:rFonts w:ascii="Arial" w:hAnsi="Arial" w:cs="Arial"/>
        </w:rPr>
      </w:pPr>
      <w:r w:rsidRPr="006C3B12">
        <w:rPr>
          <w:rFonts w:ascii="Arial" w:hAnsi="Arial" w:cs="Arial"/>
        </w:rPr>
        <w:t>A Comissão Intergestores Bipartite, no uso de suas atribuições, resolve:</w:t>
      </w:r>
    </w:p>
    <w:p w14:paraId="6E8C0CB3" w14:textId="77777777" w:rsidR="008707A3" w:rsidRPr="006C3B12" w:rsidRDefault="008707A3" w:rsidP="005B3B00">
      <w:pPr>
        <w:tabs>
          <w:tab w:val="left" w:pos="142"/>
        </w:tabs>
        <w:ind w:right="-41"/>
        <w:jc w:val="both"/>
        <w:rPr>
          <w:rFonts w:ascii="Arial" w:hAnsi="Arial" w:cs="Arial"/>
        </w:rPr>
      </w:pPr>
    </w:p>
    <w:p w14:paraId="29C4C9F9" w14:textId="76773BCA" w:rsidR="00641AA0" w:rsidRDefault="008707A3" w:rsidP="00641AA0">
      <w:pPr>
        <w:tabs>
          <w:tab w:val="left" w:pos="142"/>
        </w:tabs>
        <w:spacing w:line="276" w:lineRule="auto"/>
        <w:ind w:right="-41"/>
        <w:jc w:val="both"/>
        <w:rPr>
          <w:rFonts w:ascii="Arial" w:hAnsi="Arial" w:cs="Arial"/>
        </w:rPr>
      </w:pPr>
      <w:r w:rsidRPr="006C3B12">
        <w:rPr>
          <w:rFonts w:ascii="Arial" w:hAnsi="Arial" w:cs="Arial"/>
        </w:rPr>
        <w:t xml:space="preserve">Aprovar </w:t>
      </w:r>
      <w:r>
        <w:rPr>
          <w:rFonts w:ascii="Arial" w:hAnsi="Arial" w:cs="Arial"/>
        </w:rPr>
        <w:t xml:space="preserve">as </w:t>
      </w:r>
      <w:r w:rsidRPr="00090E2F">
        <w:rPr>
          <w:rFonts w:ascii="Arial" w:hAnsi="Arial" w:cs="Arial"/>
          <w:b/>
        </w:rPr>
        <w:t>regras para solicitação de alteração de PPI</w:t>
      </w:r>
      <w:r>
        <w:rPr>
          <w:rFonts w:ascii="Arial" w:hAnsi="Arial" w:cs="Arial"/>
        </w:rPr>
        <w:t xml:space="preserve"> no âmbito do Estado de Santa Catarina, a partir d</w:t>
      </w:r>
      <w:r w:rsidRPr="006C3B12">
        <w:rPr>
          <w:rFonts w:ascii="Arial" w:hAnsi="Arial" w:cs="Arial"/>
        </w:rPr>
        <w:t xml:space="preserve">a competência </w:t>
      </w:r>
      <w:r>
        <w:rPr>
          <w:rFonts w:ascii="Arial" w:hAnsi="Arial" w:cs="Arial"/>
        </w:rPr>
        <w:t>Janeiro</w:t>
      </w:r>
      <w:r w:rsidRPr="006C3B12">
        <w:rPr>
          <w:rFonts w:ascii="Arial" w:hAnsi="Arial" w:cs="Arial"/>
        </w:rPr>
        <w:t>/</w:t>
      </w:r>
      <w:r>
        <w:rPr>
          <w:rFonts w:ascii="Arial" w:hAnsi="Arial" w:cs="Arial"/>
        </w:rPr>
        <w:t>2021.</w:t>
      </w:r>
    </w:p>
    <w:p w14:paraId="573DA693" w14:textId="53EB475E" w:rsidR="00641AA0" w:rsidRDefault="00641AA0" w:rsidP="00641AA0">
      <w:pPr>
        <w:tabs>
          <w:tab w:val="left" w:pos="142"/>
        </w:tabs>
        <w:spacing w:line="276" w:lineRule="auto"/>
        <w:ind w:right="-41"/>
        <w:jc w:val="both"/>
        <w:rPr>
          <w:rFonts w:ascii="Arial" w:hAnsi="Arial" w:cs="Arial"/>
        </w:rPr>
      </w:pPr>
    </w:p>
    <w:p w14:paraId="71B31AD1" w14:textId="2F0AC1D8" w:rsidR="006837CF" w:rsidRPr="006837CF" w:rsidRDefault="006837CF" w:rsidP="006837CF">
      <w:pPr>
        <w:tabs>
          <w:tab w:val="left" w:pos="142"/>
        </w:tabs>
        <w:spacing w:line="360" w:lineRule="auto"/>
        <w:ind w:right="-41"/>
        <w:jc w:val="both"/>
        <w:rPr>
          <w:rFonts w:ascii="Arial" w:hAnsi="Arial" w:cs="Arial"/>
          <w:color w:val="FF0000"/>
        </w:rPr>
      </w:pPr>
      <w:r w:rsidRPr="006837CF">
        <w:rPr>
          <w:rFonts w:ascii="Arial" w:hAnsi="Arial" w:cs="Arial"/>
          <w:color w:val="FF0000"/>
        </w:rPr>
        <w:t xml:space="preserve">Esta Deliberação trata do fluxo e critérios para solicitação de remanejamento de Teto dos serviços ambulatoriais pactuados pelos gestores no Termo </w:t>
      </w:r>
      <w:r>
        <w:rPr>
          <w:rFonts w:ascii="Arial" w:hAnsi="Arial" w:cs="Arial"/>
          <w:color w:val="FF0000"/>
        </w:rPr>
        <w:t xml:space="preserve">de Compromisso de </w:t>
      </w:r>
      <w:r w:rsidRPr="006837CF">
        <w:rPr>
          <w:rFonts w:ascii="Arial" w:hAnsi="Arial" w:cs="Arial"/>
          <w:color w:val="FF0000"/>
        </w:rPr>
        <w:t>Garantia de Acesso – TCGA MaxPPI e outros tetos ambulatoriais.</w:t>
      </w:r>
    </w:p>
    <w:p w14:paraId="3C7A5F8D" w14:textId="32BF2529" w:rsidR="006837CF" w:rsidRDefault="006837CF" w:rsidP="006837CF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6837CF">
        <w:rPr>
          <w:rFonts w:ascii="Arial" w:hAnsi="Arial" w:cs="Arial"/>
          <w:color w:val="FF0000"/>
        </w:rPr>
        <w:t xml:space="preserve">Os serviços Especializados como Saúde Auditiva, Terapia Renal Substitutiva e as Altas Complexidades hospitalares como Cardiologia, Oncologia, Ortopedia e Neurocirurgia possuem </w:t>
      </w:r>
      <w:r>
        <w:rPr>
          <w:rFonts w:ascii="Arial" w:hAnsi="Arial" w:cs="Arial"/>
          <w:color w:val="FF0000"/>
        </w:rPr>
        <w:t xml:space="preserve">uma </w:t>
      </w:r>
      <w:r w:rsidRPr="006837CF">
        <w:rPr>
          <w:rFonts w:ascii="Arial" w:hAnsi="Arial" w:cs="Arial"/>
          <w:color w:val="FF0000"/>
        </w:rPr>
        <w:t xml:space="preserve">forma de programação </w:t>
      </w:r>
      <w:r>
        <w:rPr>
          <w:rFonts w:ascii="Arial" w:hAnsi="Arial" w:cs="Arial"/>
          <w:color w:val="FF0000"/>
        </w:rPr>
        <w:t xml:space="preserve">por </w:t>
      </w:r>
      <w:r w:rsidRPr="006837CF">
        <w:rPr>
          <w:rFonts w:ascii="Arial" w:hAnsi="Arial" w:cs="Arial"/>
          <w:color w:val="FF0000"/>
        </w:rPr>
        <w:t>pacotes assistenciais que seguem da consulta especializada a cirurgia hospitalar e a referência para essas especialidades segue de forma regionalizada</w:t>
      </w:r>
      <w:r>
        <w:rPr>
          <w:rFonts w:ascii="Arial" w:hAnsi="Arial" w:cs="Arial"/>
          <w:color w:val="FF0000"/>
        </w:rPr>
        <w:t>, assim como a assistência hospitalar d</w:t>
      </w:r>
      <w:r w:rsidRPr="002157CB">
        <w:rPr>
          <w:rFonts w:ascii="Arial" w:hAnsi="Arial" w:cs="Arial"/>
          <w:color w:val="FF0000"/>
        </w:rPr>
        <w:t xml:space="preserve">e Média Complexidade e algumas Altas Complexidades não exigíveis de habilitação estão definidas no Estado como livre demanda </w:t>
      </w:r>
      <w:r>
        <w:rPr>
          <w:rFonts w:ascii="Arial" w:hAnsi="Arial" w:cs="Arial"/>
          <w:color w:val="FF0000"/>
        </w:rPr>
        <w:t xml:space="preserve">e não possuem </w:t>
      </w:r>
      <w:r w:rsidRPr="002157CB">
        <w:rPr>
          <w:rFonts w:ascii="Arial" w:hAnsi="Arial" w:cs="Arial"/>
          <w:color w:val="FF0000"/>
        </w:rPr>
        <w:t>Termo de Compromisso nem cota ou referência pactuada. O acesso segue mediante oferta no Sistema de Regulação Hospitalar e o Teto financeiro de cada hospital é definido pela sua série histórica</w:t>
      </w:r>
      <w:r w:rsidRPr="00526F90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 xml:space="preserve"> Portanto, os serviços especializados e hospitalar serão passiveis de avaliação quando a CIR se manifestar em Deliberação </w:t>
      </w:r>
      <w:r w:rsidR="005B4AA4">
        <w:rPr>
          <w:rFonts w:ascii="Arial" w:hAnsi="Arial" w:cs="Arial"/>
          <w:color w:val="FF0000"/>
        </w:rPr>
        <w:t xml:space="preserve">regional </w:t>
      </w:r>
      <w:r>
        <w:rPr>
          <w:rFonts w:ascii="Arial" w:hAnsi="Arial" w:cs="Arial"/>
          <w:color w:val="FF0000"/>
        </w:rPr>
        <w:t>o motivo da solicitação</w:t>
      </w:r>
      <w:r w:rsidR="005B4AA4">
        <w:rPr>
          <w:rFonts w:ascii="Arial" w:hAnsi="Arial" w:cs="Arial"/>
          <w:color w:val="FF0000"/>
        </w:rPr>
        <w:t>,</w:t>
      </w:r>
      <w:r>
        <w:rPr>
          <w:rFonts w:ascii="Arial" w:hAnsi="Arial" w:cs="Arial"/>
          <w:color w:val="FF0000"/>
        </w:rPr>
        <w:t xml:space="preserve"> que deve seguir o mesmo fluxo</w:t>
      </w:r>
      <w:r w:rsidR="005B4AA4">
        <w:rPr>
          <w:rFonts w:ascii="Arial" w:hAnsi="Arial" w:cs="Arial"/>
          <w:color w:val="FF0000"/>
        </w:rPr>
        <w:t xml:space="preserve"> definido n</w:t>
      </w:r>
      <w:r>
        <w:rPr>
          <w:rFonts w:ascii="Arial" w:hAnsi="Arial" w:cs="Arial"/>
          <w:color w:val="FF0000"/>
        </w:rPr>
        <w:t>esta deliberação</w:t>
      </w:r>
      <w:r w:rsidR="005B4AA4">
        <w:rPr>
          <w:rFonts w:ascii="Arial" w:hAnsi="Arial" w:cs="Arial"/>
          <w:color w:val="FF0000"/>
        </w:rPr>
        <w:t xml:space="preserve">, porém para essas duas situações as áreas técnicas da SES farão as avaliações pertinentes </w:t>
      </w:r>
      <w:r w:rsidRPr="00526F90">
        <w:rPr>
          <w:rFonts w:ascii="Arial" w:hAnsi="Arial" w:cs="Arial"/>
          <w:color w:val="FF0000"/>
        </w:rPr>
        <w:t xml:space="preserve">e os fóruns técnicos da CIB </w:t>
      </w:r>
      <w:r w:rsidR="005B4AA4">
        <w:rPr>
          <w:rFonts w:ascii="Arial" w:hAnsi="Arial" w:cs="Arial"/>
          <w:color w:val="FF0000"/>
        </w:rPr>
        <w:t>discutem e dão encaminhamento ao pleito</w:t>
      </w:r>
      <w:r w:rsidRPr="00526F90">
        <w:rPr>
          <w:rFonts w:ascii="Arial" w:hAnsi="Arial" w:cs="Arial"/>
          <w:color w:val="FF0000"/>
        </w:rPr>
        <w:t>.</w:t>
      </w:r>
      <w:r w:rsidRPr="000C6A83">
        <w:rPr>
          <w:rFonts w:ascii="Arial" w:hAnsi="Arial" w:cs="Arial"/>
        </w:rPr>
        <w:t xml:space="preserve">    </w:t>
      </w:r>
    </w:p>
    <w:p w14:paraId="4762863E" w14:textId="77777777" w:rsidR="00641AA0" w:rsidRDefault="00641AA0" w:rsidP="00997615">
      <w:pPr>
        <w:spacing w:line="360" w:lineRule="auto"/>
        <w:ind w:right="-2"/>
        <w:rPr>
          <w:rFonts w:ascii="Arial" w:hAnsi="Arial" w:cs="Arial"/>
          <w:b/>
        </w:rPr>
      </w:pPr>
    </w:p>
    <w:p w14:paraId="7A7BF080" w14:textId="5328D54C" w:rsidR="008707A3" w:rsidRDefault="00A4094F" w:rsidP="00997615">
      <w:pPr>
        <w:spacing w:line="360" w:lineRule="auto"/>
        <w:ind w:right="-2"/>
        <w:rPr>
          <w:rFonts w:ascii="Arial" w:hAnsi="Arial" w:cs="Arial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99F3CBF" wp14:editId="0F087979">
                <wp:simplePos x="0" y="0"/>
                <wp:positionH relativeFrom="column">
                  <wp:posOffset>0</wp:posOffset>
                </wp:positionH>
                <wp:positionV relativeFrom="paragraph">
                  <wp:posOffset>243840</wp:posOffset>
                </wp:positionV>
                <wp:extent cx="5257800" cy="948690"/>
                <wp:effectExtent l="13335" t="0" r="5715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948690"/>
                          <a:chOff x="1701" y="10314"/>
                          <a:chExt cx="8280" cy="1800"/>
                        </a:xfrm>
                      </wpg:grpSpPr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181" y="10314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997F1" w14:textId="77777777" w:rsidR="008707A3" w:rsidRPr="00BD0205" w:rsidRDefault="008707A3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D020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Aprovado?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0674"/>
                            <a:ext cx="14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603B4A" w14:textId="77777777" w:rsidR="008707A3" w:rsidRPr="00BD0205" w:rsidRDefault="008707A3" w:rsidP="00DB5EE5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D020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SMS</w:t>
                              </w:r>
                            </w:p>
                            <w:p w14:paraId="00CF651F" w14:textId="77777777" w:rsidR="008707A3" w:rsidRPr="00BD0205" w:rsidRDefault="008707A3" w:rsidP="00DB5EE5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D020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Envia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0674"/>
                            <a:ext cx="14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271242" w14:textId="77777777" w:rsidR="008707A3" w:rsidRPr="00BD0205" w:rsidRDefault="008707A3" w:rsidP="00DB5EE5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D020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COSEMS</w:t>
                              </w:r>
                            </w:p>
                            <w:p w14:paraId="5BF43C50" w14:textId="77777777" w:rsidR="008707A3" w:rsidRPr="00BD0205" w:rsidRDefault="008707A3" w:rsidP="00DB5EE5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D020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Avalia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141" y="10674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CBECA" w14:textId="77777777" w:rsidR="008707A3" w:rsidRPr="00BD0205" w:rsidRDefault="008707A3" w:rsidP="00DB5EE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D020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Sim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1394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A1935" w14:textId="77777777" w:rsidR="008707A3" w:rsidRPr="00BD0205" w:rsidRDefault="008707A3" w:rsidP="00DB5EE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D020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Não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141" y="1103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41" y="11034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5421" y="10674"/>
                            <a:ext cx="840" cy="756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5901" y="1139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2421" y="11754"/>
                            <a:ext cx="3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2421" y="1139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0674"/>
                            <a:ext cx="14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427986" w14:textId="77777777" w:rsidR="008707A3" w:rsidRPr="00BD0205" w:rsidRDefault="008707A3" w:rsidP="00231DB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D020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GECOA</w:t>
                              </w:r>
                            </w:p>
                            <w:p w14:paraId="0E3CD283" w14:textId="77777777" w:rsidR="008707A3" w:rsidRPr="00BD0205" w:rsidRDefault="008707A3" w:rsidP="00231DB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D020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Altera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0674"/>
                            <a:ext cx="14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677C1F" w14:textId="77777777" w:rsidR="008707A3" w:rsidRPr="00BD0205" w:rsidRDefault="008707A3" w:rsidP="00231DB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D020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CIB</w:t>
                              </w:r>
                            </w:p>
                            <w:p w14:paraId="0511772C" w14:textId="77777777" w:rsidR="008707A3" w:rsidRPr="00BD0205" w:rsidRDefault="008707A3" w:rsidP="00231DB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D020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Delibera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261" y="11034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181" y="1103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F3CBF" id="Group 5" o:spid="_x0000_s1026" style="position:absolute;margin-left:0;margin-top:19.2pt;width:414pt;height:74.7pt;z-index:251656704" coordorigin="1701,10314" coordsize="828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5181;top:10314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FD997F1" w14:textId="77777777" w:rsidR="008707A3" w:rsidRPr="00BD0205" w:rsidRDefault="008707A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D020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Aprovado?</w:t>
                        </w:r>
                      </w:p>
                    </w:txbxContent>
                  </v:textbox>
                </v:shape>
                <v:shape id="Text Box 7" o:spid="_x0000_s1028" type="#_x0000_t202" style="position:absolute;left:1701;top:10674;width:14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42603B4A" w14:textId="77777777" w:rsidR="008707A3" w:rsidRPr="00BD0205" w:rsidRDefault="008707A3" w:rsidP="00DB5EE5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D020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SMS</w:t>
                        </w:r>
                      </w:p>
                      <w:p w14:paraId="00CF651F" w14:textId="77777777" w:rsidR="008707A3" w:rsidRPr="00BD0205" w:rsidRDefault="008707A3" w:rsidP="00DB5EE5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D020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Envia</w:t>
                        </w:r>
                      </w:p>
                    </w:txbxContent>
                  </v:textbox>
                </v:shape>
                <v:shape id="Text Box 8" o:spid="_x0000_s1029" type="#_x0000_t202" style="position:absolute;left:3501;top:10674;width:14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1E271242" w14:textId="77777777" w:rsidR="008707A3" w:rsidRPr="00BD0205" w:rsidRDefault="008707A3" w:rsidP="00DB5EE5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D020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COSEMS</w:t>
                        </w:r>
                      </w:p>
                      <w:p w14:paraId="5BF43C50" w14:textId="77777777" w:rsidR="008707A3" w:rsidRPr="00BD0205" w:rsidRDefault="008707A3" w:rsidP="00DB5EE5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D020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Avalia</w:t>
                        </w:r>
                      </w:p>
                    </w:txbxContent>
                  </v:textbox>
                </v:shape>
                <v:shape id="Text Box 9" o:spid="_x0000_s1030" type="#_x0000_t202" style="position:absolute;left:6141;top:10674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6C5CBECA" w14:textId="77777777" w:rsidR="008707A3" w:rsidRPr="00BD0205" w:rsidRDefault="008707A3" w:rsidP="00DB5EE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D020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Sim</w:t>
                        </w:r>
                      </w:p>
                    </w:txbxContent>
                  </v:textbox>
                </v:shape>
                <v:shape id="Text Box 10" o:spid="_x0000_s1031" type="#_x0000_t202" style="position:absolute;left:5301;top:11394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33FA1935" w14:textId="77777777" w:rsidR="008707A3" w:rsidRPr="00BD0205" w:rsidRDefault="008707A3" w:rsidP="00DB5EE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D020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Não</w:t>
                        </w:r>
                      </w:p>
                    </w:txbxContent>
                  </v:textbox>
                </v:shape>
                <v:line id="Line 11" o:spid="_x0000_s1032" style="position:absolute;visibility:visible;mso-wrap-style:square" from="3141,11034" to="3501,1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2" o:spid="_x0000_s1033" style="position:absolute;visibility:visible;mso-wrap-style:square" from="4941,11034" to="5421,1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3" o:spid="_x0000_s1034" type="#_x0000_t110" style="position:absolute;left:5421;top:10674;width:840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"/>
                <v:line id="Line 14" o:spid="_x0000_s1035" style="position:absolute;flip:y;visibility:visible;mso-wrap-style:square" from="5901,11394" to="5901,1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<v:line id="Line 15" o:spid="_x0000_s1036" style="position:absolute;flip:x;visibility:visible;mso-wrap-style:square" from="2421,11754" to="5901,1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<v:line id="Line 16" o:spid="_x0000_s1037" style="position:absolute;flip:y;visibility:visible;mso-wrap-style:square" from="2421,11394" to="2421,1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<v:shape id="Text Box 17" o:spid="_x0000_s1038" type="#_x0000_t202" style="position:absolute;left:6741;top:10674;width:14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14:paraId="21427986" w14:textId="77777777" w:rsidR="008707A3" w:rsidRPr="00BD0205" w:rsidRDefault="008707A3" w:rsidP="00231DB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D020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GECOA</w:t>
                        </w:r>
                      </w:p>
                      <w:p w14:paraId="0E3CD283" w14:textId="77777777" w:rsidR="008707A3" w:rsidRPr="00BD0205" w:rsidRDefault="008707A3" w:rsidP="00231DB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D020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Altera</w:t>
                        </w:r>
                      </w:p>
                    </w:txbxContent>
                  </v:textbox>
                </v:shape>
                <v:shape id="Text Box 18" o:spid="_x0000_s1039" type="#_x0000_t202" style="position:absolute;left:8541;top:10674;width:14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14:paraId="08677C1F" w14:textId="77777777" w:rsidR="008707A3" w:rsidRPr="00BD0205" w:rsidRDefault="008707A3" w:rsidP="00231DB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D020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CIB</w:t>
                        </w:r>
                      </w:p>
                      <w:p w14:paraId="0511772C" w14:textId="77777777" w:rsidR="008707A3" w:rsidRPr="00BD0205" w:rsidRDefault="008707A3" w:rsidP="00231DB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D020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Delibera</w:t>
                        </w:r>
                      </w:p>
                    </w:txbxContent>
                  </v:textbox>
                </v:shape>
                <v:line id="Line 19" o:spid="_x0000_s1040" style="position:absolute;visibility:visible;mso-wrap-style:square" from="6261,11034" to="6741,1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20" o:spid="_x0000_s1041" style="position:absolute;visibility:visible;mso-wrap-style:square" from="8181,11034" to="8541,1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</v:group>
            </w:pict>
          </mc:Fallback>
        </mc:AlternateContent>
      </w:r>
      <w:r w:rsidR="008707A3" w:rsidRPr="003A1207">
        <w:rPr>
          <w:rFonts w:ascii="Arial" w:hAnsi="Arial" w:cs="Arial"/>
        </w:rPr>
        <w:t xml:space="preserve">Art. 1º Estabelece o fluxo </w:t>
      </w:r>
      <w:r w:rsidR="008707A3">
        <w:rPr>
          <w:rFonts w:ascii="Arial" w:hAnsi="Arial" w:cs="Arial"/>
        </w:rPr>
        <w:t xml:space="preserve">operacional </w:t>
      </w:r>
      <w:r w:rsidR="008707A3" w:rsidRPr="003A1207">
        <w:rPr>
          <w:rFonts w:ascii="Arial" w:hAnsi="Arial" w:cs="Arial"/>
        </w:rPr>
        <w:t>para solicitação de alteração de PPI</w:t>
      </w:r>
      <w:r w:rsidR="008707A3">
        <w:rPr>
          <w:rFonts w:ascii="Arial" w:hAnsi="Arial" w:cs="Arial"/>
        </w:rPr>
        <w:t>.</w:t>
      </w:r>
    </w:p>
    <w:p w14:paraId="4B4A4ADC" w14:textId="6FDADE1F" w:rsidR="00A94FA5" w:rsidRDefault="00A94FA5" w:rsidP="00997615">
      <w:pPr>
        <w:spacing w:line="360" w:lineRule="auto"/>
        <w:ind w:right="-2"/>
        <w:rPr>
          <w:rFonts w:ascii="Arial" w:hAnsi="Arial" w:cs="Arial"/>
        </w:rPr>
      </w:pPr>
    </w:p>
    <w:p w14:paraId="115F1A04" w14:textId="54FAA809" w:rsidR="00A94FA5" w:rsidRDefault="00A4094F" w:rsidP="00997615">
      <w:pPr>
        <w:spacing w:line="360" w:lineRule="auto"/>
        <w:ind w:right="-2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D44072" wp14:editId="1A5BF60A">
                <wp:simplePos x="0" y="0"/>
                <wp:positionH relativeFrom="column">
                  <wp:posOffset>4191000</wp:posOffset>
                </wp:positionH>
                <wp:positionV relativeFrom="paragraph">
                  <wp:posOffset>95250</wp:posOffset>
                </wp:positionV>
                <wp:extent cx="152400" cy="0"/>
                <wp:effectExtent l="13335" t="58420" r="15240" b="55880"/>
                <wp:wrapNone/>
                <wp:docPr id="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79117" id="Line 2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7.5pt" to="34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" strokeweight=".5pt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8FBB18" wp14:editId="7E6E8E4F">
                <wp:simplePos x="0" y="0"/>
                <wp:positionH relativeFrom="column">
                  <wp:posOffset>990600</wp:posOffset>
                </wp:positionH>
                <wp:positionV relativeFrom="paragraph">
                  <wp:posOffset>93345</wp:posOffset>
                </wp:positionV>
                <wp:extent cx="152400" cy="0"/>
                <wp:effectExtent l="13335" t="56515" r="15240" b="57785"/>
                <wp:wrapNone/>
                <wp:docPr id="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C37C5" id="Line 2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7.35pt" to="90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" strokeweight=".5pt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291D2F" wp14:editId="51E9B204">
                <wp:simplePos x="0" y="0"/>
                <wp:positionH relativeFrom="column">
                  <wp:posOffset>3048000</wp:posOffset>
                </wp:positionH>
                <wp:positionV relativeFrom="paragraph">
                  <wp:posOffset>95250</wp:posOffset>
                </wp:positionV>
                <wp:extent cx="152400" cy="0"/>
                <wp:effectExtent l="13335" t="58420" r="15240" b="55880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F88A6" id="Line 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7.5pt" to="25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" strokeweight=".5pt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BDFADD" wp14:editId="1B82D869">
                <wp:simplePos x="0" y="0"/>
                <wp:positionH relativeFrom="column">
                  <wp:posOffset>2209800</wp:posOffset>
                </wp:positionH>
                <wp:positionV relativeFrom="paragraph">
                  <wp:posOffset>95250</wp:posOffset>
                </wp:positionV>
                <wp:extent cx="152400" cy="0"/>
                <wp:effectExtent l="13335" t="58420" r="15240" b="55880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19E24" id="Line 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7.5pt" to="18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" strokeweight=".5pt">
                <v:stroke endarrow="block"/>
              </v:line>
            </w:pict>
          </mc:Fallback>
        </mc:AlternateContent>
      </w:r>
    </w:p>
    <w:p w14:paraId="27728A69" w14:textId="7A59A7E6" w:rsidR="00A94FA5" w:rsidRDefault="00A94FA5" w:rsidP="00997615">
      <w:pPr>
        <w:spacing w:line="360" w:lineRule="auto"/>
        <w:ind w:right="-2"/>
        <w:rPr>
          <w:rFonts w:ascii="Arial" w:hAnsi="Arial" w:cs="Arial"/>
        </w:rPr>
      </w:pPr>
    </w:p>
    <w:p w14:paraId="30B9D946" w14:textId="659F4CC5" w:rsidR="00A94FA5" w:rsidRDefault="00A94FA5" w:rsidP="00997615">
      <w:pPr>
        <w:spacing w:line="360" w:lineRule="auto"/>
        <w:ind w:right="-2"/>
        <w:rPr>
          <w:rFonts w:ascii="Arial" w:hAnsi="Arial" w:cs="Arial"/>
        </w:rPr>
      </w:pPr>
    </w:p>
    <w:p w14:paraId="5DBB0B97" w14:textId="77777777" w:rsidR="00641AA0" w:rsidRDefault="00641AA0" w:rsidP="00641AA0">
      <w:pPr>
        <w:spacing w:line="360" w:lineRule="auto"/>
        <w:ind w:right="-2"/>
        <w:jc w:val="both"/>
        <w:rPr>
          <w:rFonts w:ascii="Arial" w:hAnsi="Arial" w:cs="Arial"/>
          <w:color w:val="FF0000"/>
        </w:rPr>
      </w:pPr>
      <w:r w:rsidRPr="008A61B7">
        <w:rPr>
          <w:rFonts w:ascii="Arial" w:hAnsi="Arial" w:cs="Arial"/>
          <w:color w:val="FF0000"/>
        </w:rPr>
        <w:t>Esse será realmente o fluxo</w:t>
      </w:r>
      <w:r>
        <w:rPr>
          <w:rFonts w:ascii="Arial" w:hAnsi="Arial" w:cs="Arial"/>
          <w:color w:val="FF0000"/>
        </w:rPr>
        <w:t>?</w:t>
      </w:r>
    </w:p>
    <w:p w14:paraId="6BB87858" w14:textId="77777777" w:rsidR="00641AA0" w:rsidRPr="008A61B7" w:rsidRDefault="00641AA0" w:rsidP="00641AA0">
      <w:pPr>
        <w:spacing w:line="360" w:lineRule="auto"/>
        <w:ind w:right="-2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lastRenderedPageBreak/>
        <w:t>C</w:t>
      </w:r>
      <w:r w:rsidRPr="008A61B7">
        <w:rPr>
          <w:rFonts w:ascii="Arial" w:hAnsi="Arial" w:cs="Arial"/>
          <w:color w:val="FF0000"/>
        </w:rPr>
        <w:t xml:space="preserve">onsiderando que as áreas que contratualizam com os hospitais sob gestão estadual é quem estão decidindo </w:t>
      </w:r>
      <w:r>
        <w:rPr>
          <w:rFonts w:ascii="Arial" w:hAnsi="Arial" w:cs="Arial"/>
          <w:color w:val="FF0000"/>
        </w:rPr>
        <w:t>a homologação da solicitação</w:t>
      </w:r>
      <w:r w:rsidRPr="008A61B7">
        <w:rPr>
          <w:rFonts w:ascii="Arial" w:hAnsi="Arial" w:cs="Arial"/>
          <w:color w:val="FF0000"/>
        </w:rPr>
        <w:t>.</w:t>
      </w:r>
    </w:p>
    <w:p w14:paraId="1EEDB5AB" w14:textId="77777777" w:rsidR="00641AA0" w:rsidRDefault="00641AA0" w:rsidP="00641AA0">
      <w:pPr>
        <w:spacing w:line="360" w:lineRule="auto"/>
        <w:ind w:right="-2"/>
        <w:jc w:val="both"/>
        <w:rPr>
          <w:rFonts w:ascii="Arial" w:hAnsi="Arial" w:cs="Arial"/>
          <w:color w:val="FF0000"/>
        </w:rPr>
      </w:pPr>
      <w:r w:rsidRPr="008A61B7">
        <w:rPr>
          <w:rFonts w:ascii="Arial" w:hAnsi="Arial" w:cs="Arial"/>
          <w:color w:val="FF0000"/>
        </w:rPr>
        <w:t xml:space="preserve">Se assim for, não adianta os municípios na região pactuarem e chegar </w:t>
      </w:r>
      <w:r>
        <w:rPr>
          <w:rFonts w:ascii="Arial" w:hAnsi="Arial" w:cs="Arial"/>
          <w:color w:val="FF0000"/>
        </w:rPr>
        <w:t xml:space="preserve">nos setores contratantes SES e </w:t>
      </w:r>
      <w:r w:rsidRPr="008A61B7">
        <w:rPr>
          <w:rFonts w:ascii="Arial" w:hAnsi="Arial" w:cs="Arial"/>
          <w:color w:val="FF0000"/>
        </w:rPr>
        <w:t>não ser contemplado</w:t>
      </w:r>
      <w:r>
        <w:rPr>
          <w:rFonts w:ascii="Arial" w:hAnsi="Arial" w:cs="Arial"/>
          <w:color w:val="FF0000"/>
        </w:rPr>
        <w:t>.</w:t>
      </w:r>
    </w:p>
    <w:p w14:paraId="205F119A" w14:textId="77777777" w:rsidR="00641AA0" w:rsidRDefault="00641AA0" w:rsidP="00641AA0">
      <w:pPr>
        <w:spacing w:line="360" w:lineRule="auto"/>
        <w:ind w:right="-2"/>
        <w:jc w:val="both"/>
        <w:rPr>
          <w:rFonts w:ascii="Arial" w:hAnsi="Arial" w:cs="Arial"/>
          <w:color w:val="FF0000"/>
        </w:rPr>
      </w:pPr>
      <w:r w:rsidRPr="008A61B7">
        <w:rPr>
          <w:rFonts w:ascii="Arial" w:hAnsi="Arial" w:cs="Arial"/>
          <w:color w:val="FF0000"/>
        </w:rPr>
        <w:t>De quem é essa responsabilidade de acatar solicitação de remanejamento desses hospitais, o gestor do município sede do prestador ou a área técnica da SES</w:t>
      </w:r>
      <w:r>
        <w:rPr>
          <w:rFonts w:ascii="Arial" w:hAnsi="Arial" w:cs="Arial"/>
          <w:color w:val="FF0000"/>
        </w:rPr>
        <w:t>?</w:t>
      </w:r>
    </w:p>
    <w:p w14:paraId="7A33086C" w14:textId="77777777" w:rsidR="00641AA0" w:rsidRDefault="00641AA0" w:rsidP="00641AA0">
      <w:pPr>
        <w:spacing w:line="360" w:lineRule="auto"/>
        <w:ind w:right="-2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Esta definição mudaria o fluxo sugerido</w:t>
      </w:r>
      <w:r w:rsidRPr="008A61B7">
        <w:rPr>
          <w:rFonts w:ascii="Arial" w:hAnsi="Arial" w:cs="Arial"/>
          <w:color w:val="FF0000"/>
        </w:rPr>
        <w:t>.</w:t>
      </w:r>
    </w:p>
    <w:p w14:paraId="12D72261" w14:textId="77777777" w:rsidR="00641AA0" w:rsidRDefault="00641AA0" w:rsidP="00641AA0">
      <w:pPr>
        <w:spacing w:line="360" w:lineRule="auto"/>
        <w:ind w:right="-2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Outra situação que está sendo pontuada pelos municípios é que ficou muito claro que os hospitais próprios da SES só voltaria a pactuar na disponibilidade de oferta depois da despactuação em abril de 2017, porém últimas Deliberações estão sendo acatadas pactuações para os hospitais próprios da SES, isto não é que ficou acordado no processo de despactuação. </w:t>
      </w:r>
    </w:p>
    <w:p w14:paraId="1F905FB0" w14:textId="77777777" w:rsidR="008A61B7" w:rsidRPr="008A61B7" w:rsidRDefault="008A61B7" w:rsidP="008A61B7">
      <w:pPr>
        <w:spacing w:line="360" w:lineRule="auto"/>
        <w:ind w:right="-2"/>
        <w:jc w:val="both"/>
        <w:rPr>
          <w:rFonts w:ascii="Arial" w:hAnsi="Arial" w:cs="Arial"/>
          <w:color w:val="FF0000"/>
        </w:rPr>
      </w:pPr>
    </w:p>
    <w:p w14:paraId="4797AD98" w14:textId="12643CD5" w:rsidR="008707A3" w:rsidRDefault="008707A3" w:rsidP="00754CDD">
      <w:pPr>
        <w:spacing w:line="36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Art. 2º A</w:t>
      </w:r>
      <w:r w:rsidRPr="007F28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Secretaria Municipal de Saúde – SMS fica responsável por enviar a planilha de solicitação de alteração de PPI atualizada para o COSEMS</w:t>
      </w:r>
      <w:r w:rsidR="008A61B7">
        <w:rPr>
          <w:rFonts w:ascii="Arial" w:hAnsi="Arial" w:cs="Arial"/>
        </w:rPr>
        <w:t xml:space="preserve"> </w:t>
      </w:r>
      <w:r w:rsidR="008A61B7" w:rsidRPr="008A61B7">
        <w:rPr>
          <w:rFonts w:ascii="Arial" w:hAnsi="Arial" w:cs="Arial"/>
          <w:color w:val="FF0000"/>
        </w:rPr>
        <w:t>(</w:t>
      </w:r>
      <w:r w:rsidR="008A61B7">
        <w:rPr>
          <w:rFonts w:ascii="Arial" w:hAnsi="Arial" w:cs="Arial"/>
          <w:color w:val="FF0000"/>
        </w:rPr>
        <w:t xml:space="preserve"> </w:t>
      </w:r>
      <w:hyperlink r:id="rId8" w:history="1">
        <w:r w:rsidR="002157CB" w:rsidRPr="00B10336">
          <w:rPr>
            <w:rStyle w:val="Hyperlink"/>
            <w:rFonts w:ascii="Arial" w:hAnsi="Arial" w:cs="Arial"/>
          </w:rPr>
          <w:t>cosemssc@cosemssc.org.br</w:t>
        </w:r>
      </w:hyperlink>
      <w:r w:rsidR="008A61B7" w:rsidRPr="008A61B7">
        <w:rPr>
          <w:rFonts w:ascii="Arial" w:hAnsi="Arial" w:cs="Arial"/>
          <w:color w:val="FF0000"/>
        </w:rPr>
        <w:t xml:space="preserve"> )</w:t>
      </w:r>
      <w:r>
        <w:rPr>
          <w:rFonts w:ascii="Arial" w:hAnsi="Arial" w:cs="Arial"/>
        </w:rPr>
        <w:t>, utilizando o modelo disponibilizado no portal da SES (</w:t>
      </w:r>
      <w:r w:rsidRPr="00FD387B">
        <w:rPr>
          <w:rFonts w:ascii="Arial" w:hAnsi="Arial" w:cs="Arial"/>
        </w:rPr>
        <w:t>www.saude.sc.gov.br</w:t>
      </w:r>
      <w:r>
        <w:rPr>
          <w:rFonts w:ascii="Arial" w:hAnsi="Arial" w:cs="Arial"/>
        </w:rPr>
        <w:t>), conforme as informações abaixo:</w:t>
      </w:r>
    </w:p>
    <w:p w14:paraId="54C7DBA7" w14:textId="652817C4" w:rsidR="000C7432" w:rsidRPr="000C7432" w:rsidRDefault="000C7432" w:rsidP="000C7432">
      <w:pPr>
        <w:numPr>
          <w:ilvl w:val="0"/>
          <w:numId w:val="13"/>
        </w:numPr>
        <w:suppressAutoHyphens w:val="0"/>
        <w:spacing w:line="360" w:lineRule="auto"/>
        <w:jc w:val="both"/>
        <w:rPr>
          <w:rFonts w:ascii="Arial" w:hAnsi="Arial" w:cs="Arial"/>
          <w:color w:val="FF0000"/>
        </w:rPr>
      </w:pPr>
      <w:r w:rsidRPr="00FD387B">
        <w:rPr>
          <w:rFonts w:ascii="Arial" w:hAnsi="Arial" w:cs="Arial"/>
        </w:rPr>
        <w:t xml:space="preserve">Utilizar o modelo existente </w:t>
      </w:r>
      <w:r w:rsidRPr="000C7432">
        <w:rPr>
          <w:rFonts w:ascii="Arial" w:hAnsi="Arial" w:cs="Arial"/>
          <w:color w:val="FF0000"/>
        </w:rPr>
        <w:t>impreterivelmente</w:t>
      </w:r>
      <w:r>
        <w:rPr>
          <w:rFonts w:ascii="Arial" w:hAnsi="Arial" w:cs="Arial"/>
        </w:rPr>
        <w:t xml:space="preserve"> </w:t>
      </w:r>
      <w:r w:rsidRPr="00FD387B">
        <w:rPr>
          <w:rFonts w:ascii="Arial" w:hAnsi="Arial" w:cs="Arial"/>
        </w:rPr>
        <w:t>e preencher corretamente de maneira legível</w:t>
      </w:r>
      <w:r>
        <w:rPr>
          <w:rFonts w:ascii="Arial" w:hAnsi="Arial" w:cs="Arial"/>
        </w:rPr>
        <w:t>;</w:t>
      </w:r>
      <w:r w:rsidR="009A2C8B">
        <w:rPr>
          <w:rFonts w:ascii="Arial" w:hAnsi="Arial" w:cs="Arial"/>
        </w:rPr>
        <w:t xml:space="preserve"> </w:t>
      </w:r>
    </w:p>
    <w:p w14:paraId="7072D0E1" w14:textId="1242774D" w:rsidR="000C7432" w:rsidRPr="004870F7" w:rsidRDefault="000C7432" w:rsidP="000C7432">
      <w:pPr>
        <w:numPr>
          <w:ilvl w:val="0"/>
          <w:numId w:val="13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4870F7">
        <w:rPr>
          <w:rFonts w:ascii="Arial" w:hAnsi="Arial" w:cs="Arial"/>
        </w:rPr>
        <w:t xml:space="preserve">O gestor solicitante é o responsável pelo preenchimento da tabela e coleta das assinaturas e carimbos dos gestores envolvidos; </w:t>
      </w:r>
    </w:p>
    <w:p w14:paraId="58091B8D" w14:textId="4BF844B3" w:rsidR="000C7432" w:rsidRPr="004870F7" w:rsidRDefault="000C7432" w:rsidP="000C7432">
      <w:pPr>
        <w:numPr>
          <w:ilvl w:val="0"/>
          <w:numId w:val="13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4870F7">
        <w:rPr>
          <w:rFonts w:ascii="Arial" w:hAnsi="Arial" w:cs="Arial"/>
        </w:rPr>
        <w:t>O município solicitante colocará seus dados na parte superior esquerda da Tabela e no rodapé o carimbo a assinatura do gestor municipal;</w:t>
      </w:r>
    </w:p>
    <w:p w14:paraId="4D9502E8" w14:textId="18838E28" w:rsidR="008A61B7" w:rsidRPr="004870F7" w:rsidRDefault="008A61B7" w:rsidP="008A61B7">
      <w:pPr>
        <w:numPr>
          <w:ilvl w:val="0"/>
          <w:numId w:val="13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4870F7">
        <w:rPr>
          <w:rFonts w:ascii="Arial" w:hAnsi="Arial" w:cs="Arial"/>
        </w:rPr>
        <w:t>Na tabela na coluna CÓDIGO SUBGRUPO PPI a ser solicitado deve ser colocado o código de grupo como está definido no TCGA MaxPPI;</w:t>
      </w:r>
    </w:p>
    <w:p w14:paraId="03E76C70" w14:textId="11DDE23E" w:rsidR="008707A3" w:rsidRPr="007E43D2" w:rsidRDefault="008707A3" w:rsidP="00754CDD">
      <w:pPr>
        <w:numPr>
          <w:ilvl w:val="0"/>
          <w:numId w:val="13"/>
        </w:numPr>
        <w:spacing w:line="360" w:lineRule="auto"/>
        <w:ind w:right="-2"/>
        <w:jc w:val="both"/>
        <w:rPr>
          <w:rFonts w:ascii="Arial" w:hAnsi="Arial" w:cs="Arial"/>
          <w:highlight w:val="yellow"/>
        </w:rPr>
      </w:pPr>
      <w:r w:rsidRPr="008A61B7">
        <w:rPr>
          <w:rFonts w:ascii="Arial" w:hAnsi="Arial" w:cs="Arial"/>
          <w:highlight w:val="yellow"/>
        </w:rPr>
        <w:t>Preencher corretamente Nome do subgrupo PPI;</w:t>
      </w:r>
      <w:r w:rsidR="008A61B7" w:rsidRPr="008A61B7">
        <w:rPr>
          <w:rFonts w:ascii="Arial" w:hAnsi="Arial" w:cs="Arial"/>
          <w:color w:val="FF0000"/>
        </w:rPr>
        <w:t xml:space="preserve"> </w:t>
      </w:r>
      <w:r w:rsidR="008A61B7">
        <w:rPr>
          <w:rFonts w:ascii="Arial" w:hAnsi="Arial" w:cs="Arial"/>
          <w:color w:val="FF0000"/>
        </w:rPr>
        <w:t>será que precisa? O descritivo é muito grande</w:t>
      </w:r>
    </w:p>
    <w:p w14:paraId="083D178E" w14:textId="6401C586" w:rsidR="007E43D2" w:rsidRPr="004870F7" w:rsidRDefault="007E43D2" w:rsidP="007E43D2">
      <w:pPr>
        <w:numPr>
          <w:ilvl w:val="0"/>
          <w:numId w:val="13"/>
        </w:numPr>
        <w:spacing w:line="360" w:lineRule="auto"/>
        <w:ind w:right="-2"/>
        <w:jc w:val="both"/>
        <w:rPr>
          <w:rFonts w:ascii="Arial" w:hAnsi="Arial" w:cs="Arial"/>
        </w:rPr>
      </w:pPr>
      <w:r w:rsidRPr="004870F7">
        <w:rPr>
          <w:rFonts w:ascii="Arial" w:hAnsi="Arial" w:cs="Arial"/>
        </w:rPr>
        <w:t>Na coluna ENCAMINHAMENTO</w:t>
      </w:r>
      <w:r w:rsidR="000C7432" w:rsidRPr="004870F7">
        <w:rPr>
          <w:rFonts w:ascii="Arial" w:hAnsi="Arial" w:cs="Arial"/>
        </w:rPr>
        <w:t xml:space="preserve"> ANTERIOR</w:t>
      </w:r>
      <w:r w:rsidRPr="004870F7">
        <w:rPr>
          <w:rFonts w:ascii="Arial" w:hAnsi="Arial" w:cs="Arial"/>
        </w:rPr>
        <w:t xml:space="preserve"> em Município de Referencia, preencher o município onde a cota está pactuada atualmente e em Cota Física colocar a cota a ser remanejada;</w:t>
      </w:r>
    </w:p>
    <w:p w14:paraId="10841E6A" w14:textId="52A376FA" w:rsidR="000C7432" w:rsidRPr="004870F7" w:rsidRDefault="000C7432" w:rsidP="000C7432">
      <w:pPr>
        <w:numPr>
          <w:ilvl w:val="0"/>
          <w:numId w:val="13"/>
        </w:numPr>
        <w:spacing w:line="360" w:lineRule="auto"/>
        <w:ind w:right="-2"/>
        <w:jc w:val="both"/>
        <w:rPr>
          <w:rFonts w:ascii="Arial" w:hAnsi="Arial" w:cs="Arial"/>
        </w:rPr>
      </w:pPr>
      <w:r w:rsidRPr="004870F7">
        <w:rPr>
          <w:rFonts w:ascii="Arial" w:hAnsi="Arial" w:cs="Arial"/>
        </w:rPr>
        <w:t>Na coluna NOVO ENCAMINHAMENTO em Município de Referencia, preencher o município onde a cota será realocada e em Cota Física colocar a cota a ser remanejada;</w:t>
      </w:r>
    </w:p>
    <w:p w14:paraId="314AA820" w14:textId="7678FB05" w:rsidR="007E43D2" w:rsidRPr="004870F7" w:rsidRDefault="007E43D2" w:rsidP="007E43D2">
      <w:pPr>
        <w:numPr>
          <w:ilvl w:val="0"/>
          <w:numId w:val="13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4870F7">
        <w:rPr>
          <w:rFonts w:ascii="Arial" w:hAnsi="Arial" w:cs="Arial"/>
        </w:rPr>
        <w:lastRenderedPageBreak/>
        <w:t>A cota física remanejada da referência Anterior deve ser a mesma realocada na Nova referência;</w:t>
      </w:r>
    </w:p>
    <w:p w14:paraId="6037AD86" w14:textId="2ADB83C4" w:rsidR="008707A3" w:rsidRPr="00C647DB" w:rsidRDefault="008707A3" w:rsidP="00754CDD">
      <w:pPr>
        <w:numPr>
          <w:ilvl w:val="0"/>
          <w:numId w:val="13"/>
        </w:numPr>
        <w:spacing w:line="360" w:lineRule="auto"/>
        <w:ind w:right="-2"/>
        <w:jc w:val="both"/>
        <w:rPr>
          <w:rFonts w:ascii="Arial" w:hAnsi="Arial" w:cs="Arial"/>
          <w:highlight w:val="yellow"/>
        </w:rPr>
      </w:pPr>
      <w:r w:rsidRPr="007E43D2">
        <w:rPr>
          <w:rFonts w:ascii="Arial" w:hAnsi="Arial" w:cs="Arial"/>
          <w:highlight w:val="yellow"/>
        </w:rPr>
        <w:t>Preencher corretamente Município de referência com cota física e cota financeira do encaminhamento anterior;</w:t>
      </w:r>
      <w:r w:rsidRPr="007E43D2">
        <w:rPr>
          <w:rFonts w:ascii="Arial" w:hAnsi="Arial" w:cs="Arial"/>
          <w:highlight w:val="yellow"/>
        </w:rPr>
        <w:tab/>
      </w:r>
      <w:r w:rsidR="007E43D2">
        <w:rPr>
          <w:rFonts w:ascii="Arial" w:hAnsi="Arial" w:cs="Arial"/>
          <w:color w:val="FF0000"/>
        </w:rPr>
        <w:t xml:space="preserve">contemplado </w:t>
      </w:r>
      <w:r w:rsidR="009A2C8B">
        <w:rPr>
          <w:rFonts w:ascii="Arial" w:hAnsi="Arial" w:cs="Arial"/>
          <w:color w:val="FF0000"/>
        </w:rPr>
        <w:t xml:space="preserve">parcialmente </w:t>
      </w:r>
      <w:r w:rsidR="007E43D2">
        <w:rPr>
          <w:rFonts w:ascii="Arial" w:hAnsi="Arial" w:cs="Arial"/>
          <w:color w:val="FF0000"/>
        </w:rPr>
        <w:t>acima</w:t>
      </w:r>
      <w:r w:rsidR="009A2C8B">
        <w:rPr>
          <w:rFonts w:ascii="Arial" w:hAnsi="Arial" w:cs="Arial"/>
          <w:color w:val="FF0000"/>
        </w:rPr>
        <w:t>. Colocar a cota Financeira seria mais um complicador...</w:t>
      </w:r>
    </w:p>
    <w:p w14:paraId="65C5F002" w14:textId="7776A50A" w:rsidR="00C647DB" w:rsidRPr="004870F7" w:rsidRDefault="00E565C5" w:rsidP="00754CDD">
      <w:pPr>
        <w:numPr>
          <w:ilvl w:val="0"/>
          <w:numId w:val="13"/>
        </w:numPr>
        <w:spacing w:line="360" w:lineRule="auto"/>
        <w:ind w:right="-2"/>
        <w:jc w:val="both"/>
        <w:rPr>
          <w:rFonts w:ascii="Arial" w:hAnsi="Arial" w:cs="Arial"/>
        </w:rPr>
      </w:pPr>
      <w:r w:rsidRPr="004870F7">
        <w:rPr>
          <w:rFonts w:ascii="Arial" w:hAnsi="Arial" w:cs="Arial"/>
        </w:rPr>
        <w:t xml:space="preserve">Na coluna NOVO ENCAMINHAMENTO e ENCAMINHAMENTO ANTERIOR deverá constar na mesma linha da solicitação a assinatura e carimbo do gestor envolvido na pactuação; </w:t>
      </w:r>
    </w:p>
    <w:p w14:paraId="04E8383B" w14:textId="04E61C32" w:rsidR="00AC778F" w:rsidRPr="004870F7" w:rsidRDefault="00AC778F" w:rsidP="00AC778F">
      <w:pPr>
        <w:numPr>
          <w:ilvl w:val="0"/>
          <w:numId w:val="13"/>
        </w:numPr>
        <w:suppressAutoHyphens w:val="0"/>
        <w:spacing w:line="360" w:lineRule="auto"/>
        <w:jc w:val="both"/>
        <w:rPr>
          <w:rFonts w:ascii="Arial" w:hAnsi="Arial" w:cs="Arial"/>
          <w:lang w:eastAsia="pt-BR"/>
        </w:rPr>
      </w:pPr>
      <w:r w:rsidRPr="004870F7">
        <w:rPr>
          <w:rFonts w:ascii="Arial" w:hAnsi="Arial" w:cs="Arial"/>
        </w:rPr>
        <w:t>Em casos onde a solicitação de remanejamento de Teto envolva hospitais sob gestão da SES n</w:t>
      </w:r>
      <w:r w:rsidR="007D73BA" w:rsidRPr="004870F7">
        <w:rPr>
          <w:rFonts w:ascii="Arial" w:hAnsi="Arial" w:cs="Arial"/>
        </w:rPr>
        <w:t>a</w:t>
      </w:r>
      <w:r w:rsidRPr="004870F7">
        <w:rPr>
          <w:rFonts w:ascii="Arial" w:hAnsi="Arial" w:cs="Arial"/>
        </w:rPr>
        <w:t xml:space="preserve"> coluna Nome do Prestador deverá constar o nome do hospital – GE;</w:t>
      </w:r>
    </w:p>
    <w:p w14:paraId="138D169D" w14:textId="107DC9BA" w:rsidR="00AC778F" w:rsidRPr="00AC778F" w:rsidRDefault="00AC778F" w:rsidP="00AC778F">
      <w:pPr>
        <w:numPr>
          <w:ilvl w:val="0"/>
          <w:numId w:val="13"/>
        </w:numPr>
        <w:suppressAutoHyphens w:val="0"/>
        <w:spacing w:line="360" w:lineRule="auto"/>
        <w:jc w:val="both"/>
        <w:rPr>
          <w:rFonts w:ascii="Arial" w:hAnsi="Arial" w:cs="Arial"/>
          <w:color w:val="FF0000"/>
        </w:rPr>
      </w:pPr>
      <w:r w:rsidRPr="00AC778F">
        <w:rPr>
          <w:rFonts w:ascii="Arial" w:hAnsi="Arial" w:cs="Arial"/>
          <w:color w:val="FF0000"/>
        </w:rPr>
        <w:t xml:space="preserve">Nos casos onde o hospital SES for a </w:t>
      </w:r>
      <w:r w:rsidR="007D73BA" w:rsidRPr="00AC778F">
        <w:rPr>
          <w:rFonts w:ascii="Arial" w:hAnsi="Arial" w:cs="Arial"/>
          <w:color w:val="FF0000"/>
        </w:rPr>
        <w:t>referência</w:t>
      </w:r>
      <w:r w:rsidRPr="00AC778F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ANTERIOR</w:t>
      </w:r>
      <w:r w:rsidRPr="00AC778F">
        <w:rPr>
          <w:rFonts w:ascii="Arial" w:hAnsi="Arial" w:cs="Arial"/>
          <w:color w:val="FF0000"/>
        </w:rPr>
        <w:t xml:space="preserve"> ou NOVA quem assina e carimba por esses hospitais são Gestores municipais sede desses hospitais ou a SES?    </w:t>
      </w:r>
    </w:p>
    <w:p w14:paraId="37358E6A" w14:textId="1F808FBF" w:rsidR="008707A3" w:rsidRPr="00651F6A" w:rsidRDefault="008707A3" w:rsidP="00754CDD">
      <w:pPr>
        <w:numPr>
          <w:ilvl w:val="0"/>
          <w:numId w:val="13"/>
        </w:numPr>
        <w:spacing w:line="360" w:lineRule="auto"/>
        <w:ind w:right="-2"/>
        <w:jc w:val="both"/>
        <w:rPr>
          <w:rFonts w:ascii="Arial" w:hAnsi="Arial" w:cs="Arial"/>
        </w:rPr>
      </w:pPr>
      <w:r w:rsidRPr="00FD387B">
        <w:rPr>
          <w:rFonts w:ascii="Arial" w:hAnsi="Arial" w:cs="Arial"/>
        </w:rPr>
        <w:t>Priorizar o preenchimento completo de uma página do modelo para depois utilizar outra página.</w:t>
      </w:r>
      <w:r w:rsidR="00F80712" w:rsidRPr="00F80712">
        <w:rPr>
          <w:rFonts w:ascii="Arial" w:hAnsi="Arial" w:cs="Arial"/>
          <w:color w:val="FF0000"/>
        </w:rPr>
        <w:t xml:space="preserve"> </w:t>
      </w:r>
    </w:p>
    <w:p w14:paraId="543AF9C1" w14:textId="44B0A0D0" w:rsidR="00651F6A" w:rsidRPr="004870F7" w:rsidRDefault="00651F6A" w:rsidP="00651F6A">
      <w:pPr>
        <w:numPr>
          <w:ilvl w:val="0"/>
          <w:numId w:val="13"/>
        </w:numPr>
        <w:suppressAutoHyphens w:val="0"/>
        <w:spacing w:line="360" w:lineRule="auto"/>
        <w:jc w:val="both"/>
        <w:rPr>
          <w:rFonts w:ascii="Arial" w:hAnsi="Arial" w:cs="Arial"/>
          <w:lang w:eastAsia="pt-BR"/>
        </w:rPr>
      </w:pPr>
      <w:r w:rsidRPr="004870F7">
        <w:rPr>
          <w:rFonts w:ascii="Arial" w:hAnsi="Arial" w:cs="Arial"/>
        </w:rPr>
        <w:t>O arquivo, tabela a ser enviada por e-mail, deve ser o NOME DO MUNICÍPIO SOLICITANTE em caixa alta;</w:t>
      </w:r>
    </w:p>
    <w:p w14:paraId="471626E6" w14:textId="3CB14079" w:rsidR="007D73BA" w:rsidRPr="004870F7" w:rsidRDefault="007D73BA" w:rsidP="00651F6A">
      <w:pPr>
        <w:numPr>
          <w:ilvl w:val="0"/>
          <w:numId w:val="13"/>
        </w:numPr>
        <w:suppressAutoHyphens w:val="0"/>
        <w:spacing w:line="360" w:lineRule="auto"/>
        <w:jc w:val="both"/>
        <w:rPr>
          <w:rFonts w:ascii="Arial" w:hAnsi="Arial" w:cs="Arial"/>
          <w:lang w:eastAsia="pt-BR"/>
        </w:rPr>
      </w:pPr>
      <w:r w:rsidRPr="004870F7">
        <w:rPr>
          <w:rFonts w:ascii="Arial" w:hAnsi="Arial" w:cs="Arial"/>
        </w:rPr>
        <w:t xml:space="preserve">O arquivo enviado para o e-mail COSEMS deverá ser no formato PDF ou SCANER e estar bem legível; </w:t>
      </w:r>
    </w:p>
    <w:p w14:paraId="1CA553C6" w14:textId="74A04145" w:rsidR="008707A3" w:rsidRPr="00FD387B" w:rsidRDefault="009A2ECD" w:rsidP="00754CDD">
      <w:pPr>
        <w:numPr>
          <w:ilvl w:val="0"/>
          <w:numId w:val="13"/>
        </w:numPr>
        <w:spacing w:line="36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r w:rsidR="008707A3">
        <w:rPr>
          <w:rFonts w:ascii="Arial" w:hAnsi="Arial" w:cs="Arial"/>
        </w:rPr>
        <w:t>solicitaç</w:t>
      </w:r>
      <w:r>
        <w:rPr>
          <w:rFonts w:ascii="Arial" w:hAnsi="Arial" w:cs="Arial"/>
        </w:rPr>
        <w:t>ões</w:t>
      </w:r>
      <w:r w:rsidR="008707A3">
        <w:rPr>
          <w:rFonts w:ascii="Arial" w:hAnsi="Arial" w:cs="Arial"/>
        </w:rPr>
        <w:t xml:space="preserve"> de alteração de PPI </w:t>
      </w:r>
      <w:r>
        <w:rPr>
          <w:rFonts w:ascii="Arial" w:hAnsi="Arial" w:cs="Arial"/>
        </w:rPr>
        <w:t xml:space="preserve">devem ser encaminhadas </w:t>
      </w:r>
      <w:r w:rsidR="008707A3">
        <w:rPr>
          <w:rFonts w:ascii="Arial" w:hAnsi="Arial" w:cs="Arial"/>
        </w:rPr>
        <w:t xml:space="preserve">para o COSEMS </w:t>
      </w:r>
      <w:r>
        <w:rPr>
          <w:rFonts w:ascii="Arial" w:hAnsi="Arial" w:cs="Arial"/>
        </w:rPr>
        <w:t xml:space="preserve">para o e-mail </w:t>
      </w:r>
      <w:hyperlink r:id="rId9" w:history="1">
        <w:r w:rsidR="006837CF" w:rsidRPr="00B10336">
          <w:rPr>
            <w:rStyle w:val="Hyperlink"/>
            <w:rFonts w:ascii="Arial" w:hAnsi="Arial" w:cs="Arial"/>
          </w:rPr>
          <w:t>cosemssc@cosemssc.org.br</w:t>
        </w:r>
      </w:hyperlink>
      <w:r>
        <w:rPr>
          <w:rFonts w:ascii="Arial" w:hAnsi="Arial" w:cs="Arial"/>
        </w:rPr>
        <w:t xml:space="preserve"> </w:t>
      </w:r>
      <w:r w:rsidR="008707A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D8B8F8D" w14:textId="486602BE" w:rsidR="008707A3" w:rsidRPr="00FD387B" w:rsidRDefault="008707A3" w:rsidP="00754CDD">
      <w:pPr>
        <w:numPr>
          <w:ilvl w:val="0"/>
          <w:numId w:val="13"/>
        </w:numPr>
        <w:spacing w:line="360" w:lineRule="auto"/>
        <w:ind w:right="-2"/>
        <w:jc w:val="both"/>
        <w:rPr>
          <w:rFonts w:ascii="Arial" w:hAnsi="Arial" w:cs="Arial"/>
        </w:rPr>
      </w:pPr>
      <w:r w:rsidRPr="00FD387B">
        <w:rPr>
          <w:rFonts w:ascii="Arial" w:hAnsi="Arial" w:cs="Arial"/>
        </w:rPr>
        <w:t>Enviar como anexo do e-mail somente a planilha de solicitação de alteração preenchida corretamente.</w:t>
      </w:r>
      <w:r w:rsidR="006B1E48">
        <w:rPr>
          <w:rFonts w:ascii="Arial" w:hAnsi="Arial" w:cs="Arial"/>
        </w:rPr>
        <w:t xml:space="preserve"> </w:t>
      </w:r>
    </w:p>
    <w:p w14:paraId="3E0EC5AD" w14:textId="43D6CA76" w:rsidR="008707A3" w:rsidRPr="00FD387B" w:rsidRDefault="008707A3" w:rsidP="00754CDD">
      <w:pPr>
        <w:numPr>
          <w:ilvl w:val="0"/>
          <w:numId w:val="13"/>
        </w:numPr>
        <w:spacing w:line="360" w:lineRule="auto"/>
        <w:ind w:right="-2"/>
        <w:jc w:val="both"/>
        <w:rPr>
          <w:rFonts w:ascii="Arial" w:hAnsi="Arial" w:cs="Arial"/>
        </w:rPr>
      </w:pPr>
      <w:r w:rsidRPr="00FD387B">
        <w:rPr>
          <w:rFonts w:ascii="Arial" w:hAnsi="Arial" w:cs="Arial"/>
        </w:rPr>
        <w:t>Enviar a planilha de solicitação de alteração como anexo do e-mail somente se a planilha estiver legível, completa e correta;</w:t>
      </w:r>
      <w:r w:rsidR="00651F6A">
        <w:rPr>
          <w:rFonts w:ascii="Arial" w:hAnsi="Arial" w:cs="Arial"/>
        </w:rPr>
        <w:t xml:space="preserve"> </w:t>
      </w:r>
    </w:p>
    <w:p w14:paraId="57C25331" w14:textId="0B2A4870" w:rsidR="008707A3" w:rsidRPr="00FD387B" w:rsidRDefault="008707A3" w:rsidP="00754CDD">
      <w:pPr>
        <w:numPr>
          <w:ilvl w:val="0"/>
          <w:numId w:val="13"/>
        </w:numPr>
        <w:spacing w:line="360" w:lineRule="auto"/>
        <w:ind w:right="-2"/>
        <w:jc w:val="both"/>
        <w:rPr>
          <w:rFonts w:ascii="Arial" w:hAnsi="Arial" w:cs="Arial"/>
        </w:rPr>
      </w:pPr>
      <w:r w:rsidRPr="00FD387B">
        <w:rPr>
          <w:rFonts w:ascii="Arial" w:hAnsi="Arial" w:cs="Arial"/>
        </w:rPr>
        <w:t xml:space="preserve">Não encaminhar e-mails que contenham conjuntamente conteúdos diferentes da solicitação de alteração de </w:t>
      </w:r>
      <w:r>
        <w:rPr>
          <w:rFonts w:ascii="Arial" w:hAnsi="Arial" w:cs="Arial"/>
        </w:rPr>
        <w:t>PPI</w:t>
      </w:r>
      <w:r w:rsidRPr="00FD387B">
        <w:rPr>
          <w:rFonts w:ascii="Arial" w:hAnsi="Arial" w:cs="Arial"/>
        </w:rPr>
        <w:t>.</w:t>
      </w:r>
      <w:r w:rsidR="00651F6A">
        <w:rPr>
          <w:rFonts w:ascii="Arial" w:hAnsi="Arial" w:cs="Arial"/>
        </w:rPr>
        <w:t xml:space="preserve"> </w:t>
      </w:r>
    </w:p>
    <w:p w14:paraId="54FE545E" w14:textId="07B9DA60" w:rsidR="008707A3" w:rsidRPr="00FD387B" w:rsidRDefault="008707A3" w:rsidP="00754CDD">
      <w:pPr>
        <w:numPr>
          <w:ilvl w:val="0"/>
          <w:numId w:val="13"/>
        </w:numPr>
        <w:spacing w:line="360" w:lineRule="auto"/>
        <w:ind w:right="-2"/>
        <w:jc w:val="both"/>
        <w:rPr>
          <w:rFonts w:ascii="Arial" w:hAnsi="Arial" w:cs="Arial"/>
        </w:rPr>
      </w:pPr>
      <w:r w:rsidRPr="00FD387B">
        <w:rPr>
          <w:rFonts w:ascii="Arial" w:hAnsi="Arial" w:cs="Arial"/>
        </w:rPr>
        <w:t xml:space="preserve">Não encaminhar deliberações de CIR que não apresentem os critérios mínimos necessários para efetivação da solicitação de alteração de </w:t>
      </w:r>
      <w:r>
        <w:rPr>
          <w:rFonts w:ascii="Arial" w:hAnsi="Arial" w:cs="Arial"/>
        </w:rPr>
        <w:t>PPI</w:t>
      </w:r>
      <w:r w:rsidRPr="00FD387B">
        <w:rPr>
          <w:rFonts w:ascii="Arial" w:hAnsi="Arial" w:cs="Arial"/>
        </w:rPr>
        <w:t>.</w:t>
      </w:r>
      <w:r w:rsidR="007D7708">
        <w:rPr>
          <w:rFonts w:ascii="Arial" w:hAnsi="Arial" w:cs="Arial"/>
        </w:rPr>
        <w:t xml:space="preserve"> </w:t>
      </w:r>
    </w:p>
    <w:p w14:paraId="3BF7849F" w14:textId="77777777" w:rsidR="008707A3" w:rsidRDefault="008707A3" w:rsidP="00754CDD">
      <w:pPr>
        <w:spacing w:line="360" w:lineRule="auto"/>
        <w:ind w:right="-2"/>
        <w:jc w:val="both"/>
        <w:rPr>
          <w:rFonts w:ascii="Arial" w:hAnsi="Arial" w:cs="Arial"/>
        </w:rPr>
      </w:pPr>
    </w:p>
    <w:p w14:paraId="21A7A5E0" w14:textId="77777777" w:rsidR="008707A3" w:rsidRDefault="008707A3" w:rsidP="00754CDD">
      <w:pPr>
        <w:spacing w:line="36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3º </w:t>
      </w:r>
      <w:r w:rsidRPr="007F2831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Conselho de Secretarias Municipais de Saúde – C</w:t>
      </w:r>
      <w:r w:rsidRPr="007F2831">
        <w:rPr>
          <w:rFonts w:ascii="Arial" w:hAnsi="Arial" w:cs="Arial"/>
        </w:rPr>
        <w:t>OSEMS</w:t>
      </w:r>
      <w:r>
        <w:rPr>
          <w:rFonts w:ascii="Arial" w:hAnsi="Arial" w:cs="Arial"/>
        </w:rPr>
        <w:t xml:space="preserve"> fica responsável por avaliar e conferir todas as informações da planilha de solicitação </w:t>
      </w:r>
      <w:r>
        <w:rPr>
          <w:rFonts w:ascii="Arial" w:hAnsi="Arial" w:cs="Arial"/>
        </w:rPr>
        <w:lastRenderedPageBreak/>
        <w:t>de alteração de PPI enviada pela SMS e encaminhar para a GECOA após conferência, conforme informações abaixo:</w:t>
      </w:r>
    </w:p>
    <w:p w14:paraId="37933B3F" w14:textId="651C417D" w:rsidR="008707A3" w:rsidRPr="007F2831" w:rsidRDefault="008707A3" w:rsidP="00754CDD">
      <w:pPr>
        <w:numPr>
          <w:ilvl w:val="0"/>
          <w:numId w:val="11"/>
        </w:numPr>
        <w:spacing w:line="36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Conferir </w:t>
      </w:r>
      <w:r w:rsidRPr="007F2831">
        <w:rPr>
          <w:rFonts w:ascii="Arial" w:hAnsi="Arial" w:cs="Arial"/>
        </w:rPr>
        <w:t>Código do subgrupo PPI;</w:t>
      </w:r>
      <w:r w:rsidR="007D73BA">
        <w:rPr>
          <w:rFonts w:ascii="Arial" w:hAnsi="Arial" w:cs="Arial"/>
        </w:rPr>
        <w:t xml:space="preserve"> </w:t>
      </w:r>
    </w:p>
    <w:p w14:paraId="2654B48F" w14:textId="0B81C8EB" w:rsidR="008707A3" w:rsidRPr="007F2831" w:rsidRDefault="008707A3" w:rsidP="00754CDD">
      <w:pPr>
        <w:numPr>
          <w:ilvl w:val="0"/>
          <w:numId w:val="11"/>
        </w:numPr>
        <w:spacing w:line="36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Conferir </w:t>
      </w:r>
      <w:r w:rsidRPr="007F2831">
        <w:rPr>
          <w:rFonts w:ascii="Arial" w:hAnsi="Arial" w:cs="Arial"/>
        </w:rPr>
        <w:t>Nome do subgrupo PPI;</w:t>
      </w:r>
      <w:r w:rsidR="007D73BA">
        <w:rPr>
          <w:rFonts w:ascii="Arial" w:hAnsi="Arial" w:cs="Arial"/>
        </w:rPr>
        <w:t xml:space="preserve"> </w:t>
      </w:r>
      <w:r w:rsidR="007D73BA" w:rsidRPr="007D73BA">
        <w:rPr>
          <w:rFonts w:ascii="Arial" w:hAnsi="Arial" w:cs="Arial"/>
          <w:color w:val="FF0000"/>
        </w:rPr>
        <w:t>Acho não ser necessário</w:t>
      </w:r>
    </w:p>
    <w:p w14:paraId="1A9F8F2B" w14:textId="77777777" w:rsidR="008707A3" w:rsidRPr="007F2831" w:rsidRDefault="008707A3" w:rsidP="00754CDD">
      <w:pPr>
        <w:numPr>
          <w:ilvl w:val="0"/>
          <w:numId w:val="11"/>
        </w:numPr>
        <w:spacing w:line="36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Conferir </w:t>
      </w:r>
      <w:r w:rsidRPr="007F2831">
        <w:rPr>
          <w:rFonts w:ascii="Arial" w:hAnsi="Arial" w:cs="Arial"/>
        </w:rPr>
        <w:t>Município de referência com cota física e cota financeira do encaminhamento anterior;</w:t>
      </w:r>
      <w:r w:rsidRPr="007F2831">
        <w:rPr>
          <w:rFonts w:ascii="Arial" w:hAnsi="Arial" w:cs="Arial"/>
        </w:rPr>
        <w:tab/>
      </w:r>
    </w:p>
    <w:p w14:paraId="76442774" w14:textId="652703EB" w:rsidR="008707A3" w:rsidRPr="007F2831" w:rsidRDefault="008707A3" w:rsidP="00754CDD">
      <w:pPr>
        <w:numPr>
          <w:ilvl w:val="0"/>
          <w:numId w:val="11"/>
        </w:numPr>
        <w:spacing w:line="36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Conferir </w:t>
      </w:r>
      <w:r w:rsidRPr="007F2831">
        <w:rPr>
          <w:rFonts w:ascii="Arial" w:hAnsi="Arial" w:cs="Arial"/>
        </w:rPr>
        <w:t>Assinatura e carimbo do gestor municipal o qual está devolvendo o teto;</w:t>
      </w:r>
      <w:r w:rsidR="007D73BA">
        <w:rPr>
          <w:rFonts w:ascii="Arial" w:hAnsi="Arial" w:cs="Arial"/>
        </w:rPr>
        <w:t xml:space="preserve"> </w:t>
      </w:r>
    </w:p>
    <w:p w14:paraId="2FAA8E3E" w14:textId="16F18E60" w:rsidR="008707A3" w:rsidRPr="007F2831" w:rsidRDefault="008707A3" w:rsidP="00754CDD">
      <w:pPr>
        <w:numPr>
          <w:ilvl w:val="0"/>
          <w:numId w:val="11"/>
        </w:numPr>
        <w:spacing w:line="36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Conferir </w:t>
      </w:r>
      <w:r w:rsidRPr="007F2831">
        <w:rPr>
          <w:rFonts w:ascii="Arial" w:hAnsi="Arial" w:cs="Arial"/>
        </w:rPr>
        <w:t>Nome do prestador e tipo de gestão do novo encaminhamento;</w:t>
      </w:r>
      <w:r w:rsidR="007D73BA">
        <w:rPr>
          <w:rFonts w:ascii="Arial" w:hAnsi="Arial" w:cs="Arial"/>
        </w:rPr>
        <w:t xml:space="preserve"> </w:t>
      </w:r>
    </w:p>
    <w:p w14:paraId="3D1FB92A" w14:textId="77777777" w:rsidR="008707A3" w:rsidRPr="007F2831" w:rsidRDefault="008707A3" w:rsidP="00754CDD">
      <w:pPr>
        <w:numPr>
          <w:ilvl w:val="0"/>
          <w:numId w:val="11"/>
        </w:numPr>
        <w:spacing w:line="36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Conferir </w:t>
      </w:r>
      <w:r w:rsidRPr="007F2831">
        <w:rPr>
          <w:rFonts w:ascii="Arial" w:hAnsi="Arial" w:cs="Arial"/>
        </w:rPr>
        <w:t>Município de referência com cota física e cota financeira do novo encaminhamento;</w:t>
      </w:r>
    </w:p>
    <w:p w14:paraId="050F5588" w14:textId="449CCB67" w:rsidR="008707A3" w:rsidRDefault="008707A3" w:rsidP="00754CDD">
      <w:pPr>
        <w:numPr>
          <w:ilvl w:val="0"/>
          <w:numId w:val="11"/>
        </w:numPr>
        <w:spacing w:line="36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Conferir </w:t>
      </w:r>
      <w:r w:rsidRPr="007F2831">
        <w:rPr>
          <w:rFonts w:ascii="Arial" w:hAnsi="Arial" w:cs="Arial"/>
        </w:rPr>
        <w:t>Assinatura e carimbo do gestor municipal o qual está recebendo o teto;</w:t>
      </w:r>
      <w:r w:rsidR="007D73BA">
        <w:rPr>
          <w:rFonts w:ascii="Arial" w:hAnsi="Arial" w:cs="Arial"/>
        </w:rPr>
        <w:t xml:space="preserve"> </w:t>
      </w:r>
    </w:p>
    <w:p w14:paraId="3850EAA5" w14:textId="3C4D67BD" w:rsidR="008707A3" w:rsidRPr="007F2831" w:rsidRDefault="008707A3" w:rsidP="002F5ED0">
      <w:pPr>
        <w:numPr>
          <w:ilvl w:val="0"/>
          <w:numId w:val="11"/>
        </w:numPr>
        <w:spacing w:line="36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Enviar para a SMS por e-mail se estiver reprovado.</w:t>
      </w:r>
      <w:r w:rsidR="007D73BA">
        <w:rPr>
          <w:rFonts w:ascii="Arial" w:hAnsi="Arial" w:cs="Arial"/>
        </w:rPr>
        <w:t xml:space="preserve"> </w:t>
      </w:r>
    </w:p>
    <w:p w14:paraId="1346842D" w14:textId="68CA8512" w:rsidR="008707A3" w:rsidRDefault="008707A3" w:rsidP="00754CDD">
      <w:pPr>
        <w:numPr>
          <w:ilvl w:val="0"/>
          <w:numId w:val="11"/>
        </w:numPr>
        <w:spacing w:line="36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Enviar para a GECOA por e-mail se estiver aprovado, no máximo até o dia 10 de cada mês.</w:t>
      </w:r>
      <w:r w:rsidR="007D73BA">
        <w:rPr>
          <w:rFonts w:ascii="Arial" w:hAnsi="Arial" w:cs="Arial"/>
        </w:rPr>
        <w:t xml:space="preserve"> </w:t>
      </w:r>
    </w:p>
    <w:p w14:paraId="134969B9" w14:textId="3A336BB8" w:rsidR="008707A3" w:rsidRDefault="008707A3" w:rsidP="002F5ED0">
      <w:pPr>
        <w:numPr>
          <w:ilvl w:val="0"/>
          <w:numId w:val="11"/>
        </w:numPr>
        <w:spacing w:line="36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Preencher o assunto</w:t>
      </w:r>
      <w:r w:rsidRPr="002F5ED0">
        <w:rPr>
          <w:rFonts w:ascii="Arial" w:hAnsi="Arial" w:cs="Arial"/>
        </w:rPr>
        <w:t xml:space="preserve"> do e-mail </w:t>
      </w:r>
      <w:r>
        <w:rPr>
          <w:rFonts w:ascii="Arial" w:hAnsi="Arial" w:cs="Arial"/>
        </w:rPr>
        <w:t>como</w:t>
      </w:r>
      <w:r w:rsidRPr="002F5ED0">
        <w:rPr>
          <w:rFonts w:ascii="Arial" w:hAnsi="Arial" w:cs="Arial"/>
        </w:rPr>
        <w:t>: Solicita Alteração de PPI - "Nome do município solicitante".</w:t>
      </w:r>
    </w:p>
    <w:p w14:paraId="0A925B45" w14:textId="2A53F10E" w:rsidR="008707A3" w:rsidRPr="004870F7" w:rsidRDefault="004870F7" w:rsidP="008254E0">
      <w:pPr>
        <w:numPr>
          <w:ilvl w:val="0"/>
          <w:numId w:val="11"/>
        </w:numPr>
        <w:spacing w:line="360" w:lineRule="auto"/>
        <w:ind w:right="-2"/>
        <w:jc w:val="both"/>
        <w:rPr>
          <w:rFonts w:ascii="Arial" w:hAnsi="Arial" w:cs="Arial"/>
        </w:rPr>
      </w:pPr>
      <w:r w:rsidRPr="004870F7">
        <w:rPr>
          <w:rFonts w:ascii="Arial" w:hAnsi="Arial" w:cs="Arial"/>
          <w:color w:val="FF0000"/>
        </w:rPr>
        <w:t>Antes da CIB o COSEMS também encaminhará para GECOA relação das solicitações encaminhadas e devolvidas informando o eventual problema e data.</w:t>
      </w:r>
    </w:p>
    <w:p w14:paraId="71537CA0" w14:textId="77777777" w:rsidR="004870F7" w:rsidRPr="004870F7" w:rsidRDefault="004870F7" w:rsidP="004870F7">
      <w:pPr>
        <w:spacing w:line="360" w:lineRule="auto"/>
        <w:ind w:left="720" w:right="-2"/>
        <w:jc w:val="both"/>
        <w:rPr>
          <w:rFonts w:ascii="Arial" w:hAnsi="Arial" w:cs="Arial"/>
        </w:rPr>
      </w:pPr>
    </w:p>
    <w:p w14:paraId="2BC42B27" w14:textId="77777777" w:rsidR="008707A3" w:rsidRDefault="008707A3" w:rsidP="00754CDD">
      <w:pPr>
        <w:spacing w:line="360" w:lineRule="auto"/>
        <w:ind w:right="-2"/>
        <w:jc w:val="both"/>
        <w:rPr>
          <w:rFonts w:ascii="Arial" w:hAnsi="Arial" w:cs="Arial"/>
        </w:rPr>
      </w:pPr>
      <w:r w:rsidRPr="00754CDD">
        <w:rPr>
          <w:rFonts w:ascii="Arial" w:hAnsi="Arial" w:cs="Arial"/>
        </w:rPr>
        <w:t>Art. 4</w:t>
      </w:r>
      <w:r>
        <w:rPr>
          <w:rFonts w:ascii="Arial" w:hAnsi="Arial" w:cs="Arial"/>
        </w:rPr>
        <w:t xml:space="preserve">º A Gerência de Controle e Avaliação do Sistema – GECOA fica responsável por receber as solicitações de alteração de PPI do COSEMS, desde que atendidos todos os critérios, conforme informações abaixo: </w:t>
      </w:r>
    </w:p>
    <w:p w14:paraId="1FB83CC7" w14:textId="77777777" w:rsidR="008707A3" w:rsidRDefault="008707A3" w:rsidP="00044163">
      <w:pPr>
        <w:numPr>
          <w:ilvl w:val="0"/>
          <w:numId w:val="14"/>
        </w:numPr>
        <w:spacing w:line="36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Receber as solicitações aprovadas pelo COSEMS conforme critérios estabelecidos nesta Deliberação;</w:t>
      </w:r>
    </w:p>
    <w:p w14:paraId="7A006E50" w14:textId="77777777" w:rsidR="008707A3" w:rsidRDefault="008707A3" w:rsidP="00044163">
      <w:pPr>
        <w:numPr>
          <w:ilvl w:val="0"/>
          <w:numId w:val="14"/>
        </w:numPr>
        <w:spacing w:line="36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Verificar as planilhas de solicitação de alteração aprovadas pelo COSEMS;</w:t>
      </w:r>
    </w:p>
    <w:p w14:paraId="7D94F2F6" w14:textId="77777777" w:rsidR="008707A3" w:rsidRDefault="008707A3" w:rsidP="00044163">
      <w:pPr>
        <w:numPr>
          <w:ilvl w:val="0"/>
          <w:numId w:val="14"/>
        </w:numPr>
        <w:spacing w:line="36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Registrar todas as solicitações de alteração de PPI recebidas na competência;</w:t>
      </w:r>
    </w:p>
    <w:p w14:paraId="5639C9F7" w14:textId="20588F95" w:rsidR="008707A3" w:rsidRDefault="008707A3" w:rsidP="00044163">
      <w:pPr>
        <w:numPr>
          <w:ilvl w:val="0"/>
          <w:numId w:val="14"/>
        </w:numPr>
        <w:spacing w:line="36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Verificar os tetos financeiros conforme os Termos d</w:t>
      </w:r>
      <w:r w:rsidRPr="00A94764">
        <w:rPr>
          <w:rFonts w:ascii="Arial" w:hAnsi="Arial" w:cs="Arial"/>
        </w:rPr>
        <w:t xml:space="preserve">e Compromisso </w:t>
      </w:r>
      <w:r>
        <w:rPr>
          <w:rFonts w:ascii="Arial" w:hAnsi="Arial" w:cs="Arial"/>
        </w:rPr>
        <w:t>d</w:t>
      </w:r>
      <w:r w:rsidRPr="00A94764">
        <w:rPr>
          <w:rFonts w:ascii="Arial" w:hAnsi="Arial" w:cs="Arial"/>
        </w:rPr>
        <w:t xml:space="preserve">e Garantia </w:t>
      </w:r>
      <w:r>
        <w:rPr>
          <w:rFonts w:ascii="Arial" w:hAnsi="Arial" w:cs="Arial"/>
        </w:rPr>
        <w:t>d</w:t>
      </w:r>
      <w:r w:rsidRPr="00A94764">
        <w:rPr>
          <w:rFonts w:ascii="Arial" w:hAnsi="Arial" w:cs="Arial"/>
        </w:rPr>
        <w:t>e Acessos Gerais</w:t>
      </w:r>
      <w:r>
        <w:rPr>
          <w:rFonts w:ascii="Arial" w:hAnsi="Arial" w:cs="Arial"/>
        </w:rPr>
        <w:t xml:space="preserve"> – TCGA;</w:t>
      </w:r>
      <w:r w:rsidR="00C07D8F">
        <w:rPr>
          <w:rFonts w:ascii="Arial" w:hAnsi="Arial" w:cs="Arial"/>
        </w:rPr>
        <w:t xml:space="preserve"> </w:t>
      </w:r>
      <w:r w:rsidR="00C07D8F" w:rsidRPr="00C07D8F">
        <w:rPr>
          <w:rFonts w:ascii="Arial" w:hAnsi="Arial" w:cs="Arial"/>
          <w:color w:val="FF0000"/>
        </w:rPr>
        <w:t>não acho necessário...basta a cota física</w:t>
      </w:r>
    </w:p>
    <w:p w14:paraId="0205F9A7" w14:textId="77777777" w:rsidR="008707A3" w:rsidRDefault="008707A3" w:rsidP="00044163">
      <w:pPr>
        <w:numPr>
          <w:ilvl w:val="0"/>
          <w:numId w:val="14"/>
        </w:numPr>
        <w:spacing w:line="36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Verificar a gestão dos tetos financeiros;</w:t>
      </w:r>
    </w:p>
    <w:p w14:paraId="3A4724E1" w14:textId="1AD6C27C" w:rsidR="008707A3" w:rsidRPr="00A94FA5" w:rsidRDefault="008707A3" w:rsidP="00044163">
      <w:pPr>
        <w:numPr>
          <w:ilvl w:val="0"/>
          <w:numId w:val="14"/>
        </w:numPr>
        <w:spacing w:line="360" w:lineRule="auto"/>
        <w:ind w:right="-2"/>
        <w:jc w:val="both"/>
        <w:rPr>
          <w:rFonts w:ascii="Arial" w:hAnsi="Arial" w:cs="Arial"/>
          <w:highlight w:val="yellow"/>
        </w:rPr>
      </w:pPr>
      <w:r w:rsidRPr="00A94FA5">
        <w:rPr>
          <w:rFonts w:ascii="Arial" w:hAnsi="Arial" w:cs="Arial"/>
          <w:highlight w:val="yellow"/>
        </w:rPr>
        <w:lastRenderedPageBreak/>
        <w:t>Enviar para as áreas técnicas avaliarem as solicitações de alteração de PPI;</w:t>
      </w:r>
      <w:r w:rsidR="00C07D8F">
        <w:rPr>
          <w:rFonts w:ascii="Arial" w:hAnsi="Arial" w:cs="Arial"/>
          <w:highlight w:val="yellow"/>
        </w:rPr>
        <w:t xml:space="preserve"> </w:t>
      </w:r>
      <w:r w:rsidR="00C07D8F" w:rsidRPr="00C07D8F">
        <w:rPr>
          <w:rFonts w:ascii="Arial" w:hAnsi="Arial" w:cs="Arial"/>
          <w:color w:val="FF0000"/>
        </w:rPr>
        <w:t>Isso tem que estar melhor desenhado inclusive com prazos</w:t>
      </w:r>
      <w:r w:rsidR="00C07D8F">
        <w:rPr>
          <w:rFonts w:ascii="Arial" w:hAnsi="Arial" w:cs="Arial"/>
          <w:color w:val="FF0000"/>
        </w:rPr>
        <w:t>.</w:t>
      </w:r>
    </w:p>
    <w:p w14:paraId="565EA1D5" w14:textId="77777777" w:rsidR="008707A3" w:rsidRDefault="008707A3" w:rsidP="00044163">
      <w:pPr>
        <w:numPr>
          <w:ilvl w:val="0"/>
          <w:numId w:val="14"/>
        </w:numPr>
        <w:spacing w:line="36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Inserir as solicitações de alteração no sistema;</w:t>
      </w:r>
    </w:p>
    <w:p w14:paraId="07734DE9" w14:textId="77777777" w:rsidR="008707A3" w:rsidRDefault="008707A3" w:rsidP="00044163">
      <w:pPr>
        <w:numPr>
          <w:ilvl w:val="0"/>
          <w:numId w:val="14"/>
        </w:numPr>
        <w:spacing w:line="36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Alterar os Termos d</w:t>
      </w:r>
      <w:r w:rsidRPr="00A94764">
        <w:rPr>
          <w:rFonts w:ascii="Arial" w:hAnsi="Arial" w:cs="Arial"/>
        </w:rPr>
        <w:t xml:space="preserve">e Compromisso </w:t>
      </w:r>
      <w:r>
        <w:rPr>
          <w:rFonts w:ascii="Arial" w:hAnsi="Arial" w:cs="Arial"/>
        </w:rPr>
        <w:t>d</w:t>
      </w:r>
      <w:r w:rsidRPr="00A94764">
        <w:rPr>
          <w:rFonts w:ascii="Arial" w:hAnsi="Arial" w:cs="Arial"/>
        </w:rPr>
        <w:t xml:space="preserve">e Garantia </w:t>
      </w:r>
      <w:r>
        <w:rPr>
          <w:rFonts w:ascii="Arial" w:hAnsi="Arial" w:cs="Arial"/>
        </w:rPr>
        <w:t>d</w:t>
      </w:r>
      <w:r w:rsidRPr="00A94764">
        <w:rPr>
          <w:rFonts w:ascii="Arial" w:hAnsi="Arial" w:cs="Arial"/>
        </w:rPr>
        <w:t>e Acessos Gerais</w:t>
      </w:r>
      <w:r>
        <w:rPr>
          <w:rFonts w:ascii="Arial" w:hAnsi="Arial" w:cs="Arial"/>
        </w:rPr>
        <w:t xml:space="preserve"> – TCGA;</w:t>
      </w:r>
    </w:p>
    <w:p w14:paraId="6D809BD7" w14:textId="489BECB4" w:rsidR="008707A3" w:rsidRDefault="008707A3" w:rsidP="00044163">
      <w:pPr>
        <w:numPr>
          <w:ilvl w:val="0"/>
          <w:numId w:val="14"/>
        </w:numPr>
        <w:spacing w:line="36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Elaborar Minuta de Deliberação CIB com as solicitações de alteração de PPI aprovadas;</w:t>
      </w:r>
    </w:p>
    <w:p w14:paraId="20D4A26A" w14:textId="421020F6" w:rsidR="00C07D8F" w:rsidRPr="00C07D8F" w:rsidRDefault="00C07D8F" w:rsidP="00C07D8F">
      <w:pPr>
        <w:numPr>
          <w:ilvl w:val="0"/>
          <w:numId w:val="14"/>
        </w:numPr>
        <w:spacing w:line="360" w:lineRule="auto"/>
        <w:ind w:right="-2"/>
        <w:jc w:val="both"/>
        <w:rPr>
          <w:rFonts w:ascii="Arial" w:hAnsi="Arial" w:cs="Arial"/>
          <w:color w:val="FF0000"/>
        </w:rPr>
      </w:pPr>
      <w:r w:rsidRPr="00C07D8F">
        <w:rPr>
          <w:rFonts w:ascii="Arial" w:hAnsi="Arial" w:cs="Arial"/>
          <w:color w:val="FF0000"/>
        </w:rPr>
        <w:t>Disponibilizar no Portal da SES os Termos de Compromisso de Garantia de Acessos Gerais – TCGA no dia após a CIB;</w:t>
      </w:r>
    </w:p>
    <w:p w14:paraId="79E769C8" w14:textId="77777777" w:rsidR="008707A3" w:rsidRDefault="008707A3" w:rsidP="00044163">
      <w:pPr>
        <w:numPr>
          <w:ilvl w:val="0"/>
          <w:numId w:val="14"/>
        </w:numPr>
        <w:spacing w:line="36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Encaminhar para CIB a minuta com as solicitações de alteração de PPI para deliberação;</w:t>
      </w:r>
    </w:p>
    <w:p w14:paraId="3DD22667" w14:textId="77777777" w:rsidR="008707A3" w:rsidRDefault="008707A3" w:rsidP="002B6460">
      <w:pPr>
        <w:numPr>
          <w:ilvl w:val="0"/>
          <w:numId w:val="14"/>
        </w:numPr>
        <w:spacing w:line="36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Atualizar a Tabela Dinâmica;</w:t>
      </w:r>
    </w:p>
    <w:p w14:paraId="421803ED" w14:textId="0284EE94" w:rsidR="008707A3" w:rsidRDefault="008707A3" w:rsidP="002B6460">
      <w:pPr>
        <w:numPr>
          <w:ilvl w:val="0"/>
          <w:numId w:val="14"/>
        </w:numPr>
        <w:spacing w:line="36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Disponibilizar a Tabela Dinâmica no portal da SES</w:t>
      </w:r>
      <w:r w:rsidR="00C07D8F" w:rsidRPr="00C07D8F">
        <w:rPr>
          <w:rFonts w:ascii="Arial" w:hAnsi="Arial" w:cs="Arial"/>
          <w:color w:val="FF0000"/>
        </w:rPr>
        <w:t xml:space="preserve"> um dia depois da CIB</w:t>
      </w:r>
      <w:r>
        <w:rPr>
          <w:rFonts w:ascii="Arial" w:hAnsi="Arial" w:cs="Arial"/>
        </w:rPr>
        <w:t>.</w:t>
      </w:r>
    </w:p>
    <w:p w14:paraId="2E5B7204" w14:textId="38C1BAD1" w:rsidR="008707A3" w:rsidRDefault="008707A3" w:rsidP="00497AF4">
      <w:pPr>
        <w:numPr>
          <w:ilvl w:val="0"/>
          <w:numId w:val="14"/>
        </w:numPr>
        <w:spacing w:line="36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Devolver para o COSEMS por e-mail em</w:t>
      </w:r>
      <w:r w:rsidRPr="00EC3756">
        <w:rPr>
          <w:rFonts w:ascii="Arial" w:hAnsi="Arial" w:cs="Arial"/>
        </w:rPr>
        <w:t xml:space="preserve"> caso </w:t>
      </w:r>
      <w:r>
        <w:rPr>
          <w:rFonts w:ascii="Arial" w:hAnsi="Arial" w:cs="Arial"/>
        </w:rPr>
        <w:t>de não cumprimento d</w:t>
      </w:r>
      <w:r w:rsidRPr="00EC3756">
        <w:rPr>
          <w:rFonts w:ascii="Arial" w:hAnsi="Arial" w:cs="Arial"/>
        </w:rPr>
        <w:t xml:space="preserve">os </w:t>
      </w:r>
      <w:r>
        <w:rPr>
          <w:rFonts w:ascii="Arial" w:hAnsi="Arial" w:cs="Arial"/>
        </w:rPr>
        <w:t>critérios estabelecidos nesta Deliberação ou em caso de dúvidas</w:t>
      </w:r>
      <w:r w:rsidR="00C07D8F" w:rsidRPr="00C07D8F">
        <w:rPr>
          <w:rFonts w:ascii="Arial" w:hAnsi="Arial" w:cs="Arial"/>
          <w:color w:val="FF0000"/>
        </w:rPr>
        <w:t xml:space="preserve"> antes da CIB</w:t>
      </w:r>
      <w:r>
        <w:rPr>
          <w:rFonts w:ascii="Arial" w:hAnsi="Arial" w:cs="Arial"/>
        </w:rPr>
        <w:t>.</w:t>
      </w:r>
    </w:p>
    <w:p w14:paraId="7B28AC4E" w14:textId="77777777" w:rsidR="004870F7" w:rsidRDefault="004870F7" w:rsidP="00497AF4">
      <w:pPr>
        <w:numPr>
          <w:ilvl w:val="0"/>
          <w:numId w:val="14"/>
        </w:numPr>
        <w:spacing w:line="360" w:lineRule="auto"/>
        <w:ind w:right="-2"/>
        <w:jc w:val="both"/>
        <w:rPr>
          <w:rFonts w:ascii="Arial" w:hAnsi="Arial" w:cs="Arial"/>
        </w:rPr>
      </w:pPr>
    </w:p>
    <w:p w14:paraId="6509B933" w14:textId="62671802" w:rsidR="00557914" w:rsidRDefault="008707A3" w:rsidP="00F672CC">
      <w:pPr>
        <w:spacing w:line="360" w:lineRule="auto"/>
        <w:ind w:right="-2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Art. 5º Quando se tratar de solicitação de alteração de PPI com novo encaminhamento para gestão estadual não será necessário preencher a a</w:t>
      </w:r>
      <w:r w:rsidRPr="00177B6A">
        <w:rPr>
          <w:rFonts w:ascii="Arial" w:hAnsi="Arial" w:cs="Arial"/>
        </w:rPr>
        <w:t xml:space="preserve">ssinatura e carimbo do gestor </w:t>
      </w:r>
      <w:r>
        <w:rPr>
          <w:rFonts w:ascii="Arial" w:hAnsi="Arial" w:cs="Arial"/>
        </w:rPr>
        <w:t>o qual está recebendo o teto.</w:t>
      </w:r>
      <w:r w:rsidR="00C07D8F">
        <w:rPr>
          <w:rFonts w:ascii="Arial" w:hAnsi="Arial" w:cs="Arial"/>
        </w:rPr>
        <w:t xml:space="preserve"> </w:t>
      </w:r>
      <w:r w:rsidR="00C07D8F" w:rsidRPr="00C07D8F">
        <w:rPr>
          <w:rFonts w:ascii="Arial" w:hAnsi="Arial" w:cs="Arial"/>
          <w:color w:val="FF0000"/>
        </w:rPr>
        <w:t xml:space="preserve">Avaliar isso </w:t>
      </w:r>
    </w:p>
    <w:p w14:paraId="2810DF51" w14:textId="77777777" w:rsidR="004870F7" w:rsidRDefault="004870F7" w:rsidP="00F672CC">
      <w:pPr>
        <w:spacing w:line="360" w:lineRule="auto"/>
        <w:ind w:right="-2"/>
        <w:jc w:val="both"/>
        <w:rPr>
          <w:rFonts w:ascii="Arial" w:hAnsi="Arial" w:cs="Arial"/>
          <w:color w:val="FF0000"/>
        </w:rPr>
      </w:pPr>
    </w:p>
    <w:p w14:paraId="417BD5DB" w14:textId="591574DF" w:rsidR="00C07D8F" w:rsidRDefault="00C07D8F" w:rsidP="00F672CC">
      <w:pPr>
        <w:spacing w:line="36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Art. 6º Na homologação da Deliberação CIB</w:t>
      </w:r>
      <w:r w:rsidR="00557914">
        <w:rPr>
          <w:rFonts w:ascii="Arial" w:hAnsi="Arial" w:cs="Arial"/>
          <w:color w:val="FF0000"/>
        </w:rPr>
        <w:t xml:space="preserve"> e </w:t>
      </w:r>
      <w:r>
        <w:rPr>
          <w:rFonts w:ascii="Arial" w:hAnsi="Arial" w:cs="Arial"/>
          <w:color w:val="FF0000"/>
        </w:rPr>
        <w:t>disponibilidade dos Termos de Compromisso</w:t>
      </w:r>
      <w:r w:rsidR="00557914">
        <w:rPr>
          <w:rFonts w:ascii="Arial" w:hAnsi="Arial" w:cs="Arial"/>
          <w:color w:val="FF0000"/>
        </w:rPr>
        <w:t xml:space="preserve"> TCGA MaxPPI no Portal da SES, automaticamente estas cotas pactuadas devem ser prontamente alteradas no SISREG Ambulatorial para a competência da vigência da Deliberação. </w:t>
      </w:r>
      <w:r w:rsidR="00557914" w:rsidRPr="00557914">
        <w:rPr>
          <w:rFonts w:ascii="Arial" w:hAnsi="Arial" w:cs="Arial"/>
          <w:color w:val="FF0000"/>
          <w:highlight w:val="yellow"/>
        </w:rPr>
        <w:t>(segue a seguinte prerrogativa, tem capacidade instalada, autorizou a pactuação, passou na CIB, então não há necessidade de esperar Plano Operativo que é processo moroso e também é muito injusto municípios ficarem com o teto sem ofertar com a desculpa de aditivo contratual).</w:t>
      </w:r>
      <w:r w:rsidR="00557914">
        <w:rPr>
          <w:rFonts w:ascii="Arial" w:hAnsi="Arial" w:cs="Arial"/>
          <w:color w:val="FF0000"/>
        </w:rPr>
        <w:t xml:space="preserve"> </w:t>
      </w:r>
    </w:p>
    <w:p w14:paraId="5281CC61" w14:textId="77777777" w:rsidR="008707A3" w:rsidRDefault="008707A3" w:rsidP="00F672CC">
      <w:pPr>
        <w:spacing w:line="360" w:lineRule="auto"/>
        <w:ind w:right="-2"/>
        <w:jc w:val="both"/>
        <w:rPr>
          <w:rFonts w:ascii="Arial" w:hAnsi="Arial" w:cs="Arial"/>
        </w:rPr>
      </w:pPr>
    </w:p>
    <w:p w14:paraId="370F96C4" w14:textId="77777777" w:rsidR="00F75F3B" w:rsidRDefault="008707A3" w:rsidP="00F672CC">
      <w:pPr>
        <w:spacing w:line="36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</w:t>
      </w:r>
      <w:r w:rsidR="00C07D8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º Serão observados os requisitos, condições e prazos estabelecidos nesta deliberação </w:t>
      </w:r>
      <w:r w:rsidRPr="00A62A39">
        <w:rPr>
          <w:rFonts w:ascii="Arial" w:hAnsi="Arial" w:cs="Arial"/>
        </w:rPr>
        <w:t xml:space="preserve">para alteração dos Termos de Compromisso de Garantia de Acesso, e caso </w:t>
      </w:r>
      <w:r>
        <w:rPr>
          <w:rFonts w:ascii="Arial" w:hAnsi="Arial" w:cs="Arial"/>
        </w:rPr>
        <w:t xml:space="preserve">as Secretarias Municipais de Saúde – SMS e/ou o Conselho de Secretarias Municipais de Saúde – COSEMS </w:t>
      </w:r>
      <w:r w:rsidRPr="00A62A39">
        <w:rPr>
          <w:rFonts w:ascii="Arial" w:hAnsi="Arial" w:cs="Arial"/>
        </w:rPr>
        <w:t>não cumpram os requisitos</w:t>
      </w:r>
      <w:r>
        <w:rPr>
          <w:rFonts w:ascii="Arial" w:hAnsi="Arial" w:cs="Arial"/>
        </w:rPr>
        <w:t xml:space="preserve"> as solicitações de alteração de PPI</w:t>
      </w:r>
      <w:r w:rsidRPr="00A62A39">
        <w:rPr>
          <w:rFonts w:ascii="Arial" w:hAnsi="Arial" w:cs="Arial"/>
        </w:rPr>
        <w:t xml:space="preserve"> serão </w:t>
      </w:r>
      <w:r>
        <w:rPr>
          <w:rFonts w:ascii="Arial" w:hAnsi="Arial" w:cs="Arial"/>
        </w:rPr>
        <w:t>recusadas.</w:t>
      </w:r>
      <w:r w:rsidR="00C07D8F">
        <w:rPr>
          <w:rFonts w:ascii="Arial" w:hAnsi="Arial" w:cs="Arial"/>
        </w:rPr>
        <w:t xml:space="preserve"> </w:t>
      </w:r>
    </w:p>
    <w:p w14:paraId="588A873E" w14:textId="3EF18A28" w:rsidR="008707A3" w:rsidRDefault="00C07D8F" w:rsidP="00F672CC">
      <w:pPr>
        <w:spacing w:line="360" w:lineRule="auto"/>
        <w:ind w:right="-2"/>
        <w:jc w:val="both"/>
        <w:rPr>
          <w:rFonts w:ascii="Arial" w:hAnsi="Arial" w:cs="Arial"/>
        </w:rPr>
      </w:pPr>
      <w:r w:rsidRPr="00C07D8F">
        <w:rPr>
          <w:rFonts w:ascii="Arial" w:hAnsi="Arial" w:cs="Arial"/>
          <w:color w:val="FF0000"/>
        </w:rPr>
        <w:lastRenderedPageBreak/>
        <w:t>Achei esse item tendencioso demais</w:t>
      </w:r>
      <w:r w:rsidR="00557914">
        <w:rPr>
          <w:rFonts w:ascii="Arial" w:hAnsi="Arial" w:cs="Arial"/>
          <w:color w:val="FF0000"/>
        </w:rPr>
        <w:t>,</w:t>
      </w:r>
      <w:r w:rsidRPr="00C07D8F">
        <w:rPr>
          <w:rFonts w:ascii="Arial" w:hAnsi="Arial" w:cs="Arial"/>
          <w:color w:val="FF0000"/>
        </w:rPr>
        <w:t xml:space="preserve"> como se a SES cumprisse sempre suas responsabilidades.</w:t>
      </w:r>
      <w:r w:rsidR="00F75F3B">
        <w:rPr>
          <w:rFonts w:ascii="Arial" w:hAnsi="Arial" w:cs="Arial"/>
          <w:color w:val="FF0000"/>
        </w:rPr>
        <w:t xml:space="preserve"> O fluxo e critérios já estão claros e as responsabilidades dos entes nesse processo. A SES também tem suas responsabilidades, e se ela não cumprir daí não tem observação pra SES? Desnecessário este Artigo.</w:t>
      </w:r>
    </w:p>
    <w:p w14:paraId="557345D7" w14:textId="1AF225A7" w:rsidR="008707A3" w:rsidRDefault="008707A3" w:rsidP="00F672CC">
      <w:pPr>
        <w:spacing w:line="360" w:lineRule="auto"/>
        <w:ind w:right="-2"/>
        <w:jc w:val="both"/>
        <w:rPr>
          <w:rFonts w:ascii="Arial" w:hAnsi="Arial" w:cs="Arial"/>
          <w:b/>
        </w:rPr>
      </w:pPr>
    </w:p>
    <w:p w14:paraId="569B2E71" w14:textId="1A51766D" w:rsidR="00A51073" w:rsidRDefault="00A51073" w:rsidP="00F672CC">
      <w:pPr>
        <w:spacing w:line="360" w:lineRule="auto"/>
        <w:ind w:right="-2"/>
        <w:jc w:val="both"/>
        <w:rPr>
          <w:rFonts w:ascii="Arial" w:hAnsi="Arial" w:cs="Arial"/>
          <w:b/>
        </w:rPr>
      </w:pPr>
    </w:p>
    <w:p w14:paraId="4238F11D" w14:textId="77777777" w:rsidR="00A51073" w:rsidRPr="006C3B12" w:rsidRDefault="00A51073" w:rsidP="00F672CC">
      <w:pPr>
        <w:spacing w:line="360" w:lineRule="auto"/>
        <w:ind w:right="-2"/>
        <w:jc w:val="both"/>
        <w:rPr>
          <w:rFonts w:ascii="Arial" w:hAnsi="Arial" w:cs="Arial"/>
          <w:b/>
        </w:rPr>
      </w:pPr>
    </w:p>
    <w:p w14:paraId="424B2DA9" w14:textId="07AF59B2" w:rsidR="008707A3" w:rsidRDefault="008707A3" w:rsidP="00997615">
      <w:pPr>
        <w:spacing w:line="360" w:lineRule="auto"/>
        <w:ind w:right="-2"/>
        <w:rPr>
          <w:rFonts w:ascii="Arial" w:hAnsi="Arial" w:cs="Arial"/>
          <w:b/>
        </w:rPr>
      </w:pPr>
      <w:r w:rsidRPr="006C3B12">
        <w:rPr>
          <w:rFonts w:ascii="Arial" w:hAnsi="Arial" w:cs="Arial"/>
          <w:b/>
        </w:rPr>
        <w:t xml:space="preserve">                                                 </w:t>
      </w:r>
      <w:r>
        <w:rPr>
          <w:rFonts w:ascii="Arial" w:hAnsi="Arial" w:cs="Arial"/>
          <w:b/>
        </w:rPr>
        <w:t xml:space="preserve">             </w:t>
      </w:r>
      <w:r w:rsidRPr="006C3B12">
        <w:rPr>
          <w:rFonts w:ascii="Arial" w:hAnsi="Arial" w:cs="Arial"/>
          <w:b/>
        </w:rPr>
        <w:t xml:space="preserve"> Florianópolis, </w:t>
      </w:r>
      <w:r>
        <w:rPr>
          <w:rFonts w:ascii="Arial" w:hAnsi="Arial" w:cs="Arial"/>
          <w:b/>
        </w:rPr>
        <w:t>XX</w:t>
      </w:r>
      <w:r w:rsidRPr="006C3B12">
        <w:rPr>
          <w:rFonts w:ascii="Arial" w:hAnsi="Arial" w:cs="Arial"/>
          <w:b/>
        </w:rPr>
        <w:t xml:space="preserve"> de </w:t>
      </w:r>
      <w:r w:rsidR="004E63FD">
        <w:rPr>
          <w:rFonts w:ascii="Arial" w:hAnsi="Arial" w:cs="Arial"/>
          <w:b/>
        </w:rPr>
        <w:t>xxxxxxxxx</w:t>
      </w:r>
      <w:r w:rsidRPr="006C3B12">
        <w:rPr>
          <w:rFonts w:ascii="Arial" w:hAnsi="Arial" w:cs="Arial"/>
          <w:b/>
        </w:rPr>
        <w:t xml:space="preserve"> de 202</w:t>
      </w:r>
      <w:r w:rsidR="004E63FD">
        <w:rPr>
          <w:rFonts w:ascii="Arial" w:hAnsi="Arial" w:cs="Arial"/>
          <w:b/>
        </w:rPr>
        <w:t>1</w:t>
      </w:r>
    </w:p>
    <w:p w14:paraId="56236F24" w14:textId="286B9225" w:rsidR="00A51073" w:rsidRDefault="00A51073" w:rsidP="00997615">
      <w:pPr>
        <w:spacing w:line="360" w:lineRule="auto"/>
        <w:ind w:right="-2"/>
        <w:rPr>
          <w:rFonts w:ascii="Arial" w:hAnsi="Arial" w:cs="Arial"/>
          <w:b/>
        </w:rPr>
      </w:pPr>
    </w:p>
    <w:p w14:paraId="41D255A8" w14:textId="77777777" w:rsidR="00A51073" w:rsidRDefault="00A51073" w:rsidP="00997615">
      <w:pPr>
        <w:spacing w:line="360" w:lineRule="auto"/>
        <w:ind w:right="-2"/>
        <w:rPr>
          <w:rFonts w:ascii="Arial" w:hAnsi="Arial" w:cs="Arial"/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3890"/>
      </w:tblGrid>
      <w:tr w:rsidR="008707A3" w:rsidRPr="006C3B12" w14:paraId="5208C752" w14:textId="77777777" w:rsidTr="00640A15">
        <w:trPr>
          <w:trHeight w:val="1"/>
          <w:jc w:val="center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9237D17" w14:textId="77777777" w:rsidR="008707A3" w:rsidRPr="006C3B12" w:rsidRDefault="008707A3" w:rsidP="00F672CC">
            <w:pPr>
              <w:snapToGrid w:val="0"/>
              <w:jc w:val="center"/>
              <w:rPr>
                <w:rFonts w:ascii="Arial" w:hAnsi="Arial" w:cs="Arial"/>
              </w:rPr>
            </w:pPr>
            <w:r w:rsidRPr="006C3B12">
              <w:rPr>
                <w:rFonts w:ascii="Arial" w:hAnsi="Arial" w:cs="Arial"/>
                <w:b/>
                <w:bCs/>
              </w:rPr>
              <w:t>ANDRÉ MOTTA RIBEIRO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182CD3F" w14:textId="77777777" w:rsidR="008707A3" w:rsidRPr="006C3B12" w:rsidRDefault="008707A3" w:rsidP="00F672CC">
            <w:pPr>
              <w:jc w:val="center"/>
              <w:rPr>
                <w:rFonts w:ascii="Arial" w:hAnsi="Arial" w:cs="Arial"/>
              </w:rPr>
            </w:pPr>
            <w:r w:rsidRPr="006C3B12">
              <w:rPr>
                <w:rFonts w:ascii="Arial" w:hAnsi="Arial" w:cs="Arial"/>
                <w:b/>
              </w:rPr>
              <w:t>ALEXANDRE FAGUNDES</w:t>
            </w:r>
          </w:p>
        </w:tc>
      </w:tr>
      <w:tr w:rsidR="008707A3" w:rsidRPr="006C3B12" w14:paraId="22A45143" w14:textId="77777777" w:rsidTr="00640A15">
        <w:trPr>
          <w:trHeight w:val="1"/>
          <w:jc w:val="center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5D38209" w14:textId="77777777" w:rsidR="008707A3" w:rsidRPr="006C3B12" w:rsidRDefault="008707A3" w:rsidP="00640A15">
            <w:pPr>
              <w:jc w:val="center"/>
              <w:rPr>
                <w:rFonts w:ascii="Arial" w:hAnsi="Arial" w:cs="Arial"/>
              </w:rPr>
            </w:pPr>
            <w:r w:rsidRPr="006C3B12">
              <w:rPr>
                <w:rFonts w:ascii="Arial" w:hAnsi="Arial" w:cs="Arial"/>
                <w:bCs/>
              </w:rPr>
              <w:t>Secretário de Estado da Saúde Coordenador CIB/SES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E3066AB" w14:textId="77777777" w:rsidR="008707A3" w:rsidRPr="006C3B12" w:rsidRDefault="008707A3" w:rsidP="00640A15">
            <w:pPr>
              <w:jc w:val="center"/>
              <w:rPr>
                <w:rFonts w:ascii="Arial" w:hAnsi="Arial" w:cs="Arial"/>
              </w:rPr>
            </w:pPr>
            <w:r w:rsidRPr="006C3B12">
              <w:rPr>
                <w:rFonts w:ascii="Arial" w:hAnsi="Arial" w:cs="Arial"/>
                <w:bCs/>
              </w:rPr>
              <w:t>Presidente do COSEMS</w:t>
            </w:r>
          </w:p>
          <w:p w14:paraId="71DF67F7" w14:textId="77777777" w:rsidR="008707A3" w:rsidRPr="006C3B12" w:rsidRDefault="008707A3" w:rsidP="00640A15">
            <w:pPr>
              <w:jc w:val="center"/>
              <w:rPr>
                <w:rFonts w:ascii="Arial" w:hAnsi="Arial" w:cs="Arial"/>
                <w:bCs/>
              </w:rPr>
            </w:pPr>
            <w:r w:rsidRPr="006C3B12">
              <w:rPr>
                <w:rFonts w:ascii="Arial" w:hAnsi="Arial" w:cs="Arial"/>
                <w:bCs/>
              </w:rPr>
              <w:t>Coordenador CIB/COSEMS</w:t>
            </w:r>
          </w:p>
        </w:tc>
      </w:tr>
    </w:tbl>
    <w:p w14:paraId="14CE4BC9" w14:textId="77777777" w:rsidR="008707A3" w:rsidRPr="006C3B12" w:rsidRDefault="008707A3" w:rsidP="00F672CC">
      <w:pPr>
        <w:tabs>
          <w:tab w:val="left" w:pos="7655"/>
        </w:tabs>
        <w:spacing w:line="276" w:lineRule="auto"/>
        <w:ind w:right="-2"/>
        <w:jc w:val="both"/>
      </w:pPr>
    </w:p>
    <w:sectPr w:rsidR="008707A3" w:rsidRPr="006C3B12" w:rsidSect="00F672CC">
      <w:type w:val="continuous"/>
      <w:pgSz w:w="11906" w:h="16838"/>
      <w:pgMar w:top="1134" w:right="1416" w:bottom="1258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E9BA7" w14:textId="77777777" w:rsidR="002C2230" w:rsidRDefault="002C2230" w:rsidP="005041E8">
      <w:r>
        <w:separator/>
      </w:r>
    </w:p>
  </w:endnote>
  <w:endnote w:type="continuationSeparator" w:id="0">
    <w:p w14:paraId="14D6566C" w14:textId="77777777" w:rsidR="002C2230" w:rsidRDefault="002C2230" w:rsidP="0050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8CBF4" w14:textId="77777777" w:rsidR="002C2230" w:rsidRDefault="002C2230" w:rsidP="005041E8">
      <w:r>
        <w:separator/>
      </w:r>
    </w:p>
  </w:footnote>
  <w:footnote w:type="continuationSeparator" w:id="0">
    <w:p w14:paraId="5FB468A9" w14:textId="77777777" w:rsidR="002C2230" w:rsidRDefault="002C2230" w:rsidP="00504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14E76"/>
    <w:multiLevelType w:val="multilevel"/>
    <w:tmpl w:val="88522772"/>
    <w:lvl w:ilvl="0">
      <w:start w:val="1"/>
      <w:numFmt w:val="decimal"/>
      <w:lvlText w:val="%1."/>
      <w:lvlJc w:val="left"/>
      <w:pPr>
        <w:ind w:left="1428" w:hanging="72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68" w:hanging="1800"/>
      </w:pPr>
      <w:rPr>
        <w:rFonts w:hint="default"/>
      </w:rPr>
    </w:lvl>
  </w:abstractNum>
  <w:abstractNum w:abstractNumId="1" w15:restartNumberingAfterBreak="0">
    <w:nsid w:val="0B963AE8"/>
    <w:multiLevelType w:val="hybridMultilevel"/>
    <w:tmpl w:val="3A149922"/>
    <w:lvl w:ilvl="0" w:tplc="26A61858">
      <w:start w:val="1"/>
      <w:numFmt w:val="decimal"/>
      <w:lvlText w:val="%1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0CCA4837"/>
    <w:multiLevelType w:val="multilevel"/>
    <w:tmpl w:val="305ED084"/>
    <w:lvl w:ilvl="0">
      <w:start w:val="1"/>
      <w:numFmt w:val="decimal"/>
      <w:lvlText w:val="%1"/>
      <w:lvlJc w:val="left"/>
      <w:pPr>
        <w:ind w:left="435" w:hanging="435"/>
      </w:pPr>
      <w:rPr>
        <w:rFonts w:eastAsia="Times New Roman" w:cs="Arial-BoldMT"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eastAsia="Times New Roman" w:cs="Arial-BoldMT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-BoldMT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-BoldMT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Arial-BoldMT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-BoldMT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Arial-BoldMT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-BoldMT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Arial-BoldMT" w:hint="default"/>
        <w:b/>
      </w:rPr>
    </w:lvl>
  </w:abstractNum>
  <w:abstractNum w:abstractNumId="3" w15:restartNumberingAfterBreak="0">
    <w:nsid w:val="103166E4"/>
    <w:multiLevelType w:val="multilevel"/>
    <w:tmpl w:val="F2425C9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FD70BCA"/>
    <w:multiLevelType w:val="multilevel"/>
    <w:tmpl w:val="FC303FD4"/>
    <w:lvl w:ilvl="0">
      <w:start w:val="3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4" w:hanging="672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5" w15:restartNumberingAfterBreak="0">
    <w:nsid w:val="34E90E9D"/>
    <w:multiLevelType w:val="multilevel"/>
    <w:tmpl w:val="8E747EC8"/>
    <w:lvl w:ilvl="0">
      <w:start w:val="1"/>
      <w:numFmt w:val="decimal"/>
      <w:lvlText w:val="%1"/>
      <w:lvlJc w:val="left"/>
      <w:pPr>
        <w:ind w:left="450" w:hanging="45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ascii="Calibri" w:hAnsi="Calibri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Times New Roman" w:hint="default"/>
        <w:b/>
      </w:rPr>
    </w:lvl>
  </w:abstractNum>
  <w:abstractNum w:abstractNumId="6" w15:restartNumberingAfterBreak="0">
    <w:nsid w:val="355668EE"/>
    <w:multiLevelType w:val="hybridMultilevel"/>
    <w:tmpl w:val="BAD03F4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55D0A"/>
    <w:multiLevelType w:val="hybridMultilevel"/>
    <w:tmpl w:val="FFEA4E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067A2"/>
    <w:multiLevelType w:val="multilevel"/>
    <w:tmpl w:val="0A605EC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2160"/>
      </w:pPr>
      <w:rPr>
        <w:rFonts w:hint="default"/>
      </w:rPr>
    </w:lvl>
  </w:abstractNum>
  <w:abstractNum w:abstractNumId="9" w15:restartNumberingAfterBreak="0">
    <w:nsid w:val="4AAD1623"/>
    <w:multiLevelType w:val="hybridMultilevel"/>
    <w:tmpl w:val="DA2AF70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75EF3"/>
    <w:multiLevelType w:val="multilevel"/>
    <w:tmpl w:val="A3BE3DF2"/>
    <w:lvl w:ilvl="0">
      <w:start w:val="1"/>
      <w:numFmt w:val="decimal"/>
      <w:lvlText w:val="%1"/>
      <w:lvlJc w:val="left"/>
      <w:pPr>
        <w:ind w:left="408" w:hanging="408"/>
      </w:pPr>
      <w:rPr>
        <w:rFonts w:eastAsia="Times New Roman" w:cs="Arial-BoldMT" w:hint="default"/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eastAsia="Times New Roman" w:cs="Arial-BoldMT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-BoldMT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-BoldMT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Arial-BoldMT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-BoldMT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Arial-BoldMT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-BoldMT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Arial-BoldMT" w:hint="default"/>
        <w:b/>
      </w:rPr>
    </w:lvl>
  </w:abstractNum>
  <w:abstractNum w:abstractNumId="11" w15:restartNumberingAfterBreak="0">
    <w:nsid w:val="4FFA6503"/>
    <w:multiLevelType w:val="hybridMultilevel"/>
    <w:tmpl w:val="9F840B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C3D37"/>
    <w:multiLevelType w:val="multilevel"/>
    <w:tmpl w:val="858CE0C6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3" w15:restartNumberingAfterBreak="0">
    <w:nsid w:val="6E270DBA"/>
    <w:multiLevelType w:val="hybridMultilevel"/>
    <w:tmpl w:val="ABC65DAC"/>
    <w:lvl w:ilvl="0" w:tplc="DC18413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266054"/>
    <w:multiLevelType w:val="multilevel"/>
    <w:tmpl w:val="8166A44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Arial-BoldMT" w:hint="default"/>
        <w:b/>
      </w:rPr>
    </w:lvl>
    <w:lvl w:ilvl="1">
      <w:start w:val="2"/>
      <w:numFmt w:val="decimal"/>
      <w:lvlText w:val="%1.%2"/>
      <w:lvlJc w:val="left"/>
      <w:pPr>
        <w:ind w:left="768" w:hanging="360"/>
      </w:pPr>
      <w:rPr>
        <w:rFonts w:eastAsia="Times New Roman" w:cs="Arial-BoldMT" w:hint="default"/>
        <w:b/>
      </w:rPr>
    </w:lvl>
    <w:lvl w:ilvl="2">
      <w:start w:val="1"/>
      <w:numFmt w:val="decimal"/>
      <w:lvlText w:val="%1.%2.%3"/>
      <w:lvlJc w:val="left"/>
      <w:pPr>
        <w:ind w:left="1536" w:hanging="720"/>
      </w:pPr>
      <w:rPr>
        <w:rFonts w:eastAsia="Times New Roman" w:cs="Arial-BoldMT" w:hint="default"/>
        <w:b/>
      </w:rPr>
    </w:lvl>
    <w:lvl w:ilvl="3">
      <w:start w:val="1"/>
      <w:numFmt w:val="decimal"/>
      <w:lvlText w:val="%1.%2.%3.%4"/>
      <w:lvlJc w:val="left"/>
      <w:pPr>
        <w:ind w:left="1944" w:hanging="720"/>
      </w:pPr>
      <w:rPr>
        <w:rFonts w:eastAsia="Times New Roman" w:cs="Arial-BoldMT" w:hint="default"/>
        <w:b/>
      </w:rPr>
    </w:lvl>
    <w:lvl w:ilvl="4">
      <w:start w:val="1"/>
      <w:numFmt w:val="decimal"/>
      <w:lvlText w:val="%1.%2.%3.%4.%5"/>
      <w:lvlJc w:val="left"/>
      <w:pPr>
        <w:ind w:left="2712" w:hanging="1080"/>
      </w:pPr>
      <w:rPr>
        <w:rFonts w:eastAsia="Times New Roman" w:cs="Arial-BoldMT" w:hint="default"/>
        <w:b/>
      </w:rPr>
    </w:lvl>
    <w:lvl w:ilvl="5">
      <w:start w:val="1"/>
      <w:numFmt w:val="decimal"/>
      <w:lvlText w:val="%1.%2.%3.%4.%5.%6"/>
      <w:lvlJc w:val="left"/>
      <w:pPr>
        <w:ind w:left="3120" w:hanging="1080"/>
      </w:pPr>
      <w:rPr>
        <w:rFonts w:eastAsia="Times New Roman" w:cs="Arial-BoldMT" w:hint="default"/>
        <w:b/>
      </w:rPr>
    </w:lvl>
    <w:lvl w:ilvl="6">
      <w:start w:val="1"/>
      <w:numFmt w:val="decimal"/>
      <w:lvlText w:val="%1.%2.%3.%4.%5.%6.%7"/>
      <w:lvlJc w:val="left"/>
      <w:pPr>
        <w:ind w:left="3888" w:hanging="1440"/>
      </w:pPr>
      <w:rPr>
        <w:rFonts w:eastAsia="Times New Roman" w:cs="Arial-BoldMT" w:hint="default"/>
        <w:b/>
      </w:rPr>
    </w:lvl>
    <w:lvl w:ilvl="7">
      <w:start w:val="1"/>
      <w:numFmt w:val="decimal"/>
      <w:lvlText w:val="%1.%2.%3.%4.%5.%6.%7.%8"/>
      <w:lvlJc w:val="left"/>
      <w:pPr>
        <w:ind w:left="4296" w:hanging="1440"/>
      </w:pPr>
      <w:rPr>
        <w:rFonts w:eastAsia="Times New Roman" w:cs="Arial-BoldMT" w:hint="default"/>
        <w:b/>
      </w:rPr>
    </w:lvl>
    <w:lvl w:ilvl="8">
      <w:start w:val="1"/>
      <w:numFmt w:val="decimal"/>
      <w:lvlText w:val="%1.%2.%3.%4.%5.%6.%7.%8.%9"/>
      <w:lvlJc w:val="left"/>
      <w:pPr>
        <w:ind w:left="5064" w:hanging="1800"/>
      </w:pPr>
      <w:rPr>
        <w:rFonts w:eastAsia="Times New Roman" w:cs="Arial-BoldMT" w:hint="default"/>
        <w:b/>
      </w:rPr>
    </w:lvl>
  </w:abstractNum>
  <w:abstractNum w:abstractNumId="15" w15:restartNumberingAfterBreak="0">
    <w:nsid w:val="766B4B1E"/>
    <w:multiLevelType w:val="multilevel"/>
    <w:tmpl w:val="0904242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Arial-BoldMT"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Times New Roman" w:cs="Arial-BoldMT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-BoldMT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-BoldMT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Arial-BoldMT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-BoldMT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Arial-BoldMT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-BoldMT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Arial-BoldMT" w:hint="default"/>
        <w:b/>
      </w:rPr>
    </w:lvl>
  </w:abstractNum>
  <w:abstractNum w:abstractNumId="16" w15:restartNumberingAfterBreak="0">
    <w:nsid w:val="796450D8"/>
    <w:multiLevelType w:val="multilevel"/>
    <w:tmpl w:val="65C0EEA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Arial-BoldMT" w:hint="default"/>
        <w:b/>
      </w:rPr>
    </w:lvl>
    <w:lvl w:ilvl="1">
      <w:start w:val="2"/>
      <w:numFmt w:val="decimal"/>
      <w:lvlText w:val="%1.%2"/>
      <w:lvlJc w:val="left"/>
      <w:pPr>
        <w:ind w:left="768" w:hanging="360"/>
      </w:pPr>
      <w:rPr>
        <w:rFonts w:eastAsia="Times New Roman" w:cs="Arial-BoldMT" w:hint="default"/>
        <w:b/>
      </w:rPr>
    </w:lvl>
    <w:lvl w:ilvl="2">
      <w:start w:val="1"/>
      <w:numFmt w:val="decimal"/>
      <w:lvlText w:val="%1.%2.%3"/>
      <w:lvlJc w:val="left"/>
      <w:pPr>
        <w:ind w:left="1536" w:hanging="720"/>
      </w:pPr>
      <w:rPr>
        <w:rFonts w:eastAsia="Times New Roman" w:cs="Arial-BoldMT" w:hint="default"/>
        <w:b/>
      </w:rPr>
    </w:lvl>
    <w:lvl w:ilvl="3">
      <w:start w:val="1"/>
      <w:numFmt w:val="decimal"/>
      <w:lvlText w:val="%1.%2.%3.%4"/>
      <w:lvlJc w:val="left"/>
      <w:pPr>
        <w:ind w:left="1944" w:hanging="720"/>
      </w:pPr>
      <w:rPr>
        <w:rFonts w:eastAsia="Times New Roman" w:cs="Arial-BoldMT" w:hint="default"/>
        <w:b/>
      </w:rPr>
    </w:lvl>
    <w:lvl w:ilvl="4">
      <w:start w:val="1"/>
      <w:numFmt w:val="decimal"/>
      <w:lvlText w:val="%1.%2.%3.%4.%5"/>
      <w:lvlJc w:val="left"/>
      <w:pPr>
        <w:ind w:left="2712" w:hanging="1080"/>
      </w:pPr>
      <w:rPr>
        <w:rFonts w:eastAsia="Times New Roman" w:cs="Arial-BoldMT" w:hint="default"/>
        <w:b/>
      </w:rPr>
    </w:lvl>
    <w:lvl w:ilvl="5">
      <w:start w:val="1"/>
      <w:numFmt w:val="decimal"/>
      <w:lvlText w:val="%1.%2.%3.%4.%5.%6"/>
      <w:lvlJc w:val="left"/>
      <w:pPr>
        <w:ind w:left="3120" w:hanging="1080"/>
      </w:pPr>
      <w:rPr>
        <w:rFonts w:eastAsia="Times New Roman" w:cs="Arial-BoldMT" w:hint="default"/>
        <w:b/>
      </w:rPr>
    </w:lvl>
    <w:lvl w:ilvl="6">
      <w:start w:val="1"/>
      <w:numFmt w:val="decimal"/>
      <w:lvlText w:val="%1.%2.%3.%4.%5.%6.%7"/>
      <w:lvlJc w:val="left"/>
      <w:pPr>
        <w:ind w:left="3888" w:hanging="1440"/>
      </w:pPr>
      <w:rPr>
        <w:rFonts w:eastAsia="Times New Roman" w:cs="Arial-BoldMT" w:hint="default"/>
        <w:b/>
      </w:rPr>
    </w:lvl>
    <w:lvl w:ilvl="7">
      <w:start w:val="1"/>
      <w:numFmt w:val="decimal"/>
      <w:lvlText w:val="%1.%2.%3.%4.%5.%6.%7.%8"/>
      <w:lvlJc w:val="left"/>
      <w:pPr>
        <w:ind w:left="4296" w:hanging="1440"/>
      </w:pPr>
      <w:rPr>
        <w:rFonts w:eastAsia="Times New Roman" w:cs="Arial-BoldMT" w:hint="default"/>
        <w:b/>
      </w:rPr>
    </w:lvl>
    <w:lvl w:ilvl="8">
      <w:start w:val="1"/>
      <w:numFmt w:val="decimal"/>
      <w:lvlText w:val="%1.%2.%3.%4.%5.%6.%7.%8.%9"/>
      <w:lvlJc w:val="left"/>
      <w:pPr>
        <w:ind w:left="5064" w:hanging="1800"/>
      </w:pPr>
      <w:rPr>
        <w:rFonts w:eastAsia="Times New Roman" w:cs="Arial-BoldMT" w:hint="default"/>
        <w:b/>
      </w:rPr>
    </w:lvl>
  </w:abstractNum>
  <w:abstractNum w:abstractNumId="17" w15:restartNumberingAfterBreak="0">
    <w:nsid w:val="7DA27ED5"/>
    <w:multiLevelType w:val="hybridMultilevel"/>
    <w:tmpl w:val="EB8033B6"/>
    <w:lvl w:ilvl="0" w:tplc="451CA7A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7"/>
  </w:num>
  <w:num w:numId="4">
    <w:abstractNumId w:val="1"/>
  </w:num>
  <w:num w:numId="5">
    <w:abstractNumId w:val="10"/>
  </w:num>
  <w:num w:numId="6">
    <w:abstractNumId w:val="16"/>
  </w:num>
  <w:num w:numId="7">
    <w:abstractNumId w:val="14"/>
  </w:num>
  <w:num w:numId="8">
    <w:abstractNumId w:val="5"/>
  </w:num>
  <w:num w:numId="9">
    <w:abstractNumId w:val="15"/>
  </w:num>
  <w:num w:numId="10">
    <w:abstractNumId w:val="3"/>
  </w:num>
  <w:num w:numId="11">
    <w:abstractNumId w:val="9"/>
  </w:num>
  <w:num w:numId="12">
    <w:abstractNumId w:val="6"/>
  </w:num>
  <w:num w:numId="13">
    <w:abstractNumId w:val="11"/>
  </w:num>
  <w:num w:numId="14">
    <w:abstractNumId w:val="7"/>
  </w:num>
  <w:num w:numId="15">
    <w:abstractNumId w:val="4"/>
  </w:num>
  <w:num w:numId="16">
    <w:abstractNumId w:val="4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92"/>
    <w:rsid w:val="00000C96"/>
    <w:rsid w:val="00001CFA"/>
    <w:rsid w:val="00003429"/>
    <w:rsid w:val="00003722"/>
    <w:rsid w:val="00004C6C"/>
    <w:rsid w:val="000054D7"/>
    <w:rsid w:val="00007752"/>
    <w:rsid w:val="00015190"/>
    <w:rsid w:val="000152AD"/>
    <w:rsid w:val="00015C74"/>
    <w:rsid w:val="00016230"/>
    <w:rsid w:val="00020072"/>
    <w:rsid w:val="00023F21"/>
    <w:rsid w:val="000272E3"/>
    <w:rsid w:val="00031115"/>
    <w:rsid w:val="00032303"/>
    <w:rsid w:val="000334D9"/>
    <w:rsid w:val="000338E0"/>
    <w:rsid w:val="00033DEC"/>
    <w:rsid w:val="00035685"/>
    <w:rsid w:val="000368EF"/>
    <w:rsid w:val="00036C27"/>
    <w:rsid w:val="00040E25"/>
    <w:rsid w:val="00044163"/>
    <w:rsid w:val="00044FB5"/>
    <w:rsid w:val="00047AD1"/>
    <w:rsid w:val="00054CB9"/>
    <w:rsid w:val="00057DFF"/>
    <w:rsid w:val="000610CD"/>
    <w:rsid w:val="00062F93"/>
    <w:rsid w:val="000655CF"/>
    <w:rsid w:val="000723F5"/>
    <w:rsid w:val="00073BB3"/>
    <w:rsid w:val="000745F8"/>
    <w:rsid w:val="0007516E"/>
    <w:rsid w:val="00077D3F"/>
    <w:rsid w:val="00084ADA"/>
    <w:rsid w:val="000867AD"/>
    <w:rsid w:val="00090E2F"/>
    <w:rsid w:val="000917CF"/>
    <w:rsid w:val="00093C4E"/>
    <w:rsid w:val="000942B6"/>
    <w:rsid w:val="00094AF6"/>
    <w:rsid w:val="00095950"/>
    <w:rsid w:val="000A07CE"/>
    <w:rsid w:val="000A0BFF"/>
    <w:rsid w:val="000A0E4B"/>
    <w:rsid w:val="000B20CA"/>
    <w:rsid w:val="000B2D95"/>
    <w:rsid w:val="000B3669"/>
    <w:rsid w:val="000B648A"/>
    <w:rsid w:val="000B7CA5"/>
    <w:rsid w:val="000C0466"/>
    <w:rsid w:val="000C1286"/>
    <w:rsid w:val="000C2D7D"/>
    <w:rsid w:val="000C33A4"/>
    <w:rsid w:val="000C511B"/>
    <w:rsid w:val="000C7432"/>
    <w:rsid w:val="000C7CA0"/>
    <w:rsid w:val="000C7F85"/>
    <w:rsid w:val="000D04AE"/>
    <w:rsid w:val="000D0D47"/>
    <w:rsid w:val="000D10B5"/>
    <w:rsid w:val="000D370C"/>
    <w:rsid w:val="000D55B2"/>
    <w:rsid w:val="000D593E"/>
    <w:rsid w:val="000D6B74"/>
    <w:rsid w:val="000E2CC7"/>
    <w:rsid w:val="000E65C1"/>
    <w:rsid w:val="000E77AE"/>
    <w:rsid w:val="000F4FD7"/>
    <w:rsid w:val="000F6711"/>
    <w:rsid w:val="000F6749"/>
    <w:rsid w:val="000F72EA"/>
    <w:rsid w:val="000F7E79"/>
    <w:rsid w:val="001017C1"/>
    <w:rsid w:val="0010189B"/>
    <w:rsid w:val="001030E0"/>
    <w:rsid w:val="001031D5"/>
    <w:rsid w:val="0010466F"/>
    <w:rsid w:val="00105297"/>
    <w:rsid w:val="00106B61"/>
    <w:rsid w:val="00111A28"/>
    <w:rsid w:val="0011230D"/>
    <w:rsid w:val="00112800"/>
    <w:rsid w:val="00113141"/>
    <w:rsid w:val="00114112"/>
    <w:rsid w:val="0011683A"/>
    <w:rsid w:val="00117C0A"/>
    <w:rsid w:val="00121390"/>
    <w:rsid w:val="00121ABC"/>
    <w:rsid w:val="0012778D"/>
    <w:rsid w:val="00130E01"/>
    <w:rsid w:val="00132908"/>
    <w:rsid w:val="001400E3"/>
    <w:rsid w:val="00140364"/>
    <w:rsid w:val="00140D4D"/>
    <w:rsid w:val="00140E12"/>
    <w:rsid w:val="001450C0"/>
    <w:rsid w:val="00150A26"/>
    <w:rsid w:val="001546EE"/>
    <w:rsid w:val="00156085"/>
    <w:rsid w:val="00157891"/>
    <w:rsid w:val="00160F1C"/>
    <w:rsid w:val="001631CB"/>
    <w:rsid w:val="00167697"/>
    <w:rsid w:val="001703F1"/>
    <w:rsid w:val="00170B6A"/>
    <w:rsid w:val="0017178C"/>
    <w:rsid w:val="00172676"/>
    <w:rsid w:val="001762F3"/>
    <w:rsid w:val="0017640D"/>
    <w:rsid w:val="00177ABE"/>
    <w:rsid w:val="00177B6A"/>
    <w:rsid w:val="00180497"/>
    <w:rsid w:val="0018085C"/>
    <w:rsid w:val="00181F4C"/>
    <w:rsid w:val="00182104"/>
    <w:rsid w:val="001829DB"/>
    <w:rsid w:val="00191556"/>
    <w:rsid w:val="00191CAC"/>
    <w:rsid w:val="00192CD7"/>
    <w:rsid w:val="00194BE0"/>
    <w:rsid w:val="00196ED4"/>
    <w:rsid w:val="00197324"/>
    <w:rsid w:val="001A15F7"/>
    <w:rsid w:val="001A429A"/>
    <w:rsid w:val="001A4435"/>
    <w:rsid w:val="001A4BC8"/>
    <w:rsid w:val="001A6447"/>
    <w:rsid w:val="001A71DB"/>
    <w:rsid w:val="001B0F5F"/>
    <w:rsid w:val="001B22A5"/>
    <w:rsid w:val="001B2A45"/>
    <w:rsid w:val="001B4A3F"/>
    <w:rsid w:val="001B56A2"/>
    <w:rsid w:val="001B6992"/>
    <w:rsid w:val="001B7B89"/>
    <w:rsid w:val="001C0988"/>
    <w:rsid w:val="001C16C0"/>
    <w:rsid w:val="001C2C89"/>
    <w:rsid w:val="001C4918"/>
    <w:rsid w:val="001C4B4E"/>
    <w:rsid w:val="001C5863"/>
    <w:rsid w:val="001D0EF0"/>
    <w:rsid w:val="001E05FD"/>
    <w:rsid w:val="001E0FA6"/>
    <w:rsid w:val="001E2019"/>
    <w:rsid w:val="001F0131"/>
    <w:rsid w:val="001F3342"/>
    <w:rsid w:val="001F4041"/>
    <w:rsid w:val="001F45B0"/>
    <w:rsid w:val="001F596E"/>
    <w:rsid w:val="002002E7"/>
    <w:rsid w:val="00203FBD"/>
    <w:rsid w:val="002050EF"/>
    <w:rsid w:val="00211B28"/>
    <w:rsid w:val="0021268D"/>
    <w:rsid w:val="00213798"/>
    <w:rsid w:val="00214150"/>
    <w:rsid w:val="00214204"/>
    <w:rsid w:val="002157CB"/>
    <w:rsid w:val="0021680E"/>
    <w:rsid w:val="00216EA6"/>
    <w:rsid w:val="00222046"/>
    <w:rsid w:val="002263A1"/>
    <w:rsid w:val="00230C2E"/>
    <w:rsid w:val="00230CC1"/>
    <w:rsid w:val="00231D49"/>
    <w:rsid w:val="00231DB6"/>
    <w:rsid w:val="002326EF"/>
    <w:rsid w:val="00233020"/>
    <w:rsid w:val="00240D56"/>
    <w:rsid w:val="00241D61"/>
    <w:rsid w:val="00245FAF"/>
    <w:rsid w:val="002472D6"/>
    <w:rsid w:val="002475F4"/>
    <w:rsid w:val="002520BD"/>
    <w:rsid w:val="00253598"/>
    <w:rsid w:val="0026019E"/>
    <w:rsid w:val="002634F9"/>
    <w:rsid w:val="00264002"/>
    <w:rsid w:val="002662EA"/>
    <w:rsid w:val="00266DF7"/>
    <w:rsid w:val="00270286"/>
    <w:rsid w:val="00270B9B"/>
    <w:rsid w:val="00270C4B"/>
    <w:rsid w:val="00275DE1"/>
    <w:rsid w:val="002802C0"/>
    <w:rsid w:val="0028155F"/>
    <w:rsid w:val="002828F3"/>
    <w:rsid w:val="002837B0"/>
    <w:rsid w:val="002838B3"/>
    <w:rsid w:val="002845D6"/>
    <w:rsid w:val="00284DE2"/>
    <w:rsid w:val="00287A75"/>
    <w:rsid w:val="00291A82"/>
    <w:rsid w:val="00292EDC"/>
    <w:rsid w:val="002965D8"/>
    <w:rsid w:val="002A11A5"/>
    <w:rsid w:val="002A1373"/>
    <w:rsid w:val="002A1FF7"/>
    <w:rsid w:val="002A738A"/>
    <w:rsid w:val="002B4373"/>
    <w:rsid w:val="002B4F88"/>
    <w:rsid w:val="002B6460"/>
    <w:rsid w:val="002B6A5A"/>
    <w:rsid w:val="002B6DE3"/>
    <w:rsid w:val="002C0B8F"/>
    <w:rsid w:val="002C2230"/>
    <w:rsid w:val="002C2B17"/>
    <w:rsid w:val="002C55DB"/>
    <w:rsid w:val="002D314A"/>
    <w:rsid w:val="002D48C9"/>
    <w:rsid w:val="002D73D4"/>
    <w:rsid w:val="002D7656"/>
    <w:rsid w:val="002E1A6B"/>
    <w:rsid w:val="002E407A"/>
    <w:rsid w:val="002E43FC"/>
    <w:rsid w:val="002E571C"/>
    <w:rsid w:val="002E5A56"/>
    <w:rsid w:val="002E7247"/>
    <w:rsid w:val="002F1D6E"/>
    <w:rsid w:val="002F23C0"/>
    <w:rsid w:val="002F28CC"/>
    <w:rsid w:val="002F4FC8"/>
    <w:rsid w:val="002F5ED0"/>
    <w:rsid w:val="002F7588"/>
    <w:rsid w:val="003031FE"/>
    <w:rsid w:val="00304ECD"/>
    <w:rsid w:val="003061AB"/>
    <w:rsid w:val="003075C8"/>
    <w:rsid w:val="003138A2"/>
    <w:rsid w:val="0031487C"/>
    <w:rsid w:val="00314EBE"/>
    <w:rsid w:val="003171EA"/>
    <w:rsid w:val="003172A6"/>
    <w:rsid w:val="003209F5"/>
    <w:rsid w:val="0032344B"/>
    <w:rsid w:val="0032653A"/>
    <w:rsid w:val="00331964"/>
    <w:rsid w:val="003319C1"/>
    <w:rsid w:val="0033213E"/>
    <w:rsid w:val="0033280A"/>
    <w:rsid w:val="0033387E"/>
    <w:rsid w:val="00334AA6"/>
    <w:rsid w:val="00335854"/>
    <w:rsid w:val="00337AB5"/>
    <w:rsid w:val="00340BC3"/>
    <w:rsid w:val="00342B9E"/>
    <w:rsid w:val="00347597"/>
    <w:rsid w:val="00347658"/>
    <w:rsid w:val="00351574"/>
    <w:rsid w:val="00354C96"/>
    <w:rsid w:val="003558A9"/>
    <w:rsid w:val="003567AF"/>
    <w:rsid w:val="0035761A"/>
    <w:rsid w:val="0036059F"/>
    <w:rsid w:val="003626F1"/>
    <w:rsid w:val="0036278E"/>
    <w:rsid w:val="0036442F"/>
    <w:rsid w:val="003646F4"/>
    <w:rsid w:val="00371588"/>
    <w:rsid w:val="00371E23"/>
    <w:rsid w:val="003727AD"/>
    <w:rsid w:val="0038005B"/>
    <w:rsid w:val="00381856"/>
    <w:rsid w:val="00383E63"/>
    <w:rsid w:val="0038505B"/>
    <w:rsid w:val="0038630C"/>
    <w:rsid w:val="00386F5C"/>
    <w:rsid w:val="003923C1"/>
    <w:rsid w:val="003946FE"/>
    <w:rsid w:val="003950F6"/>
    <w:rsid w:val="00396FFB"/>
    <w:rsid w:val="003A0231"/>
    <w:rsid w:val="003A1207"/>
    <w:rsid w:val="003A1468"/>
    <w:rsid w:val="003A22D5"/>
    <w:rsid w:val="003A3D6B"/>
    <w:rsid w:val="003A5D29"/>
    <w:rsid w:val="003A684D"/>
    <w:rsid w:val="003A767A"/>
    <w:rsid w:val="003B0C74"/>
    <w:rsid w:val="003B2AA3"/>
    <w:rsid w:val="003B3473"/>
    <w:rsid w:val="003B4829"/>
    <w:rsid w:val="003B76AA"/>
    <w:rsid w:val="003C0874"/>
    <w:rsid w:val="003C1EDF"/>
    <w:rsid w:val="003C44C5"/>
    <w:rsid w:val="003C50A4"/>
    <w:rsid w:val="003C663F"/>
    <w:rsid w:val="003C6D65"/>
    <w:rsid w:val="003D1492"/>
    <w:rsid w:val="003D27ED"/>
    <w:rsid w:val="003D7FE6"/>
    <w:rsid w:val="003E03F9"/>
    <w:rsid w:val="003E053B"/>
    <w:rsid w:val="003E2956"/>
    <w:rsid w:val="003E414F"/>
    <w:rsid w:val="003E41E0"/>
    <w:rsid w:val="003E5AC6"/>
    <w:rsid w:val="003E5F3C"/>
    <w:rsid w:val="003E6D1E"/>
    <w:rsid w:val="003F0DC5"/>
    <w:rsid w:val="003F2BCA"/>
    <w:rsid w:val="003F52C4"/>
    <w:rsid w:val="003F5332"/>
    <w:rsid w:val="003F579A"/>
    <w:rsid w:val="003F6E97"/>
    <w:rsid w:val="003F73A9"/>
    <w:rsid w:val="003F7972"/>
    <w:rsid w:val="0040278C"/>
    <w:rsid w:val="00402EBD"/>
    <w:rsid w:val="00403A40"/>
    <w:rsid w:val="00403C49"/>
    <w:rsid w:val="004102C9"/>
    <w:rsid w:val="004121AB"/>
    <w:rsid w:val="00413C54"/>
    <w:rsid w:val="00415359"/>
    <w:rsid w:val="004162CE"/>
    <w:rsid w:val="00420ACB"/>
    <w:rsid w:val="00422FA3"/>
    <w:rsid w:val="0042491D"/>
    <w:rsid w:val="0042538B"/>
    <w:rsid w:val="00430477"/>
    <w:rsid w:val="00431D1D"/>
    <w:rsid w:val="0043242C"/>
    <w:rsid w:val="0043276A"/>
    <w:rsid w:val="00437AE3"/>
    <w:rsid w:val="0044431D"/>
    <w:rsid w:val="00445C30"/>
    <w:rsid w:val="004479A2"/>
    <w:rsid w:val="00450AAE"/>
    <w:rsid w:val="00451966"/>
    <w:rsid w:val="00451E74"/>
    <w:rsid w:val="00451EE8"/>
    <w:rsid w:val="0045251F"/>
    <w:rsid w:val="0045330D"/>
    <w:rsid w:val="004540FE"/>
    <w:rsid w:val="004542EB"/>
    <w:rsid w:val="00460044"/>
    <w:rsid w:val="0046096D"/>
    <w:rsid w:val="00460FB4"/>
    <w:rsid w:val="0046118B"/>
    <w:rsid w:val="00463E5A"/>
    <w:rsid w:val="004732CC"/>
    <w:rsid w:val="0047484D"/>
    <w:rsid w:val="004750F4"/>
    <w:rsid w:val="0047526A"/>
    <w:rsid w:val="00482C78"/>
    <w:rsid w:val="00486137"/>
    <w:rsid w:val="00486343"/>
    <w:rsid w:val="004870F7"/>
    <w:rsid w:val="004878E2"/>
    <w:rsid w:val="00490570"/>
    <w:rsid w:val="004911C7"/>
    <w:rsid w:val="00493E37"/>
    <w:rsid w:val="004951C4"/>
    <w:rsid w:val="00497AF4"/>
    <w:rsid w:val="004A219B"/>
    <w:rsid w:val="004A2250"/>
    <w:rsid w:val="004A4071"/>
    <w:rsid w:val="004A79C2"/>
    <w:rsid w:val="004B060C"/>
    <w:rsid w:val="004B417E"/>
    <w:rsid w:val="004B58AE"/>
    <w:rsid w:val="004B6756"/>
    <w:rsid w:val="004B6E46"/>
    <w:rsid w:val="004C199A"/>
    <w:rsid w:val="004C2516"/>
    <w:rsid w:val="004C6508"/>
    <w:rsid w:val="004C7CA7"/>
    <w:rsid w:val="004D2CE3"/>
    <w:rsid w:val="004D3973"/>
    <w:rsid w:val="004D5477"/>
    <w:rsid w:val="004D6702"/>
    <w:rsid w:val="004D6C7A"/>
    <w:rsid w:val="004D7D08"/>
    <w:rsid w:val="004E0B4A"/>
    <w:rsid w:val="004E1A55"/>
    <w:rsid w:val="004E2093"/>
    <w:rsid w:val="004E2DB0"/>
    <w:rsid w:val="004E3456"/>
    <w:rsid w:val="004E3802"/>
    <w:rsid w:val="004E3B2E"/>
    <w:rsid w:val="004E5087"/>
    <w:rsid w:val="004E63FD"/>
    <w:rsid w:val="004E6D51"/>
    <w:rsid w:val="004F208D"/>
    <w:rsid w:val="004F2120"/>
    <w:rsid w:val="004F265A"/>
    <w:rsid w:val="004F6879"/>
    <w:rsid w:val="004F75B8"/>
    <w:rsid w:val="005012DF"/>
    <w:rsid w:val="005041E8"/>
    <w:rsid w:val="00505F29"/>
    <w:rsid w:val="0050677A"/>
    <w:rsid w:val="00511514"/>
    <w:rsid w:val="0051290D"/>
    <w:rsid w:val="00513506"/>
    <w:rsid w:val="00515F9D"/>
    <w:rsid w:val="00516615"/>
    <w:rsid w:val="005206AD"/>
    <w:rsid w:val="00520D54"/>
    <w:rsid w:val="00521424"/>
    <w:rsid w:val="00522E13"/>
    <w:rsid w:val="00523400"/>
    <w:rsid w:val="00524987"/>
    <w:rsid w:val="00524BF1"/>
    <w:rsid w:val="00526F90"/>
    <w:rsid w:val="00533F73"/>
    <w:rsid w:val="0053428E"/>
    <w:rsid w:val="005414D3"/>
    <w:rsid w:val="00542984"/>
    <w:rsid w:val="005436E7"/>
    <w:rsid w:val="00543AB5"/>
    <w:rsid w:val="00543C72"/>
    <w:rsid w:val="005462DC"/>
    <w:rsid w:val="00551494"/>
    <w:rsid w:val="00552EA7"/>
    <w:rsid w:val="005534CC"/>
    <w:rsid w:val="00557914"/>
    <w:rsid w:val="00557CEF"/>
    <w:rsid w:val="005700F7"/>
    <w:rsid w:val="00577FBD"/>
    <w:rsid w:val="00577FED"/>
    <w:rsid w:val="00582629"/>
    <w:rsid w:val="00585780"/>
    <w:rsid w:val="00585B36"/>
    <w:rsid w:val="00587CE5"/>
    <w:rsid w:val="00590E00"/>
    <w:rsid w:val="005934B2"/>
    <w:rsid w:val="00595167"/>
    <w:rsid w:val="00596AAE"/>
    <w:rsid w:val="005A0242"/>
    <w:rsid w:val="005A51A0"/>
    <w:rsid w:val="005A701D"/>
    <w:rsid w:val="005B3B00"/>
    <w:rsid w:val="005B4AA4"/>
    <w:rsid w:val="005C00E1"/>
    <w:rsid w:val="005C075A"/>
    <w:rsid w:val="005C0772"/>
    <w:rsid w:val="005C1E78"/>
    <w:rsid w:val="005C37F4"/>
    <w:rsid w:val="005C49B1"/>
    <w:rsid w:val="005C57D9"/>
    <w:rsid w:val="005D22BC"/>
    <w:rsid w:val="005D45D7"/>
    <w:rsid w:val="005E532B"/>
    <w:rsid w:val="005E5EF4"/>
    <w:rsid w:val="005E755E"/>
    <w:rsid w:val="005F20F9"/>
    <w:rsid w:val="005F45F2"/>
    <w:rsid w:val="005F5254"/>
    <w:rsid w:val="005F5572"/>
    <w:rsid w:val="00600664"/>
    <w:rsid w:val="00601BF7"/>
    <w:rsid w:val="00601D36"/>
    <w:rsid w:val="00603BC4"/>
    <w:rsid w:val="00603FDC"/>
    <w:rsid w:val="00610F49"/>
    <w:rsid w:val="00612677"/>
    <w:rsid w:val="0061304A"/>
    <w:rsid w:val="00613981"/>
    <w:rsid w:val="00615A7E"/>
    <w:rsid w:val="00616E09"/>
    <w:rsid w:val="00620463"/>
    <w:rsid w:val="00625BCE"/>
    <w:rsid w:val="00630068"/>
    <w:rsid w:val="00630E37"/>
    <w:rsid w:val="00632404"/>
    <w:rsid w:val="00634355"/>
    <w:rsid w:val="00640146"/>
    <w:rsid w:val="00640A15"/>
    <w:rsid w:val="00641AA0"/>
    <w:rsid w:val="00641E33"/>
    <w:rsid w:val="0064475E"/>
    <w:rsid w:val="00651117"/>
    <w:rsid w:val="00651F6A"/>
    <w:rsid w:val="006522C2"/>
    <w:rsid w:val="0065737B"/>
    <w:rsid w:val="00657DA7"/>
    <w:rsid w:val="006606B0"/>
    <w:rsid w:val="00664AE1"/>
    <w:rsid w:val="0066516D"/>
    <w:rsid w:val="00667003"/>
    <w:rsid w:val="0066772B"/>
    <w:rsid w:val="00670BB2"/>
    <w:rsid w:val="00673ACD"/>
    <w:rsid w:val="00675824"/>
    <w:rsid w:val="00677B2B"/>
    <w:rsid w:val="006813DF"/>
    <w:rsid w:val="00681A39"/>
    <w:rsid w:val="006837CF"/>
    <w:rsid w:val="0068474A"/>
    <w:rsid w:val="006876AE"/>
    <w:rsid w:val="00691C9A"/>
    <w:rsid w:val="00692752"/>
    <w:rsid w:val="0069284C"/>
    <w:rsid w:val="0069370B"/>
    <w:rsid w:val="00697215"/>
    <w:rsid w:val="00697B8F"/>
    <w:rsid w:val="006A1BAC"/>
    <w:rsid w:val="006A495C"/>
    <w:rsid w:val="006A5A2A"/>
    <w:rsid w:val="006A6250"/>
    <w:rsid w:val="006A76E8"/>
    <w:rsid w:val="006A797B"/>
    <w:rsid w:val="006B1C3B"/>
    <w:rsid w:val="006B1E48"/>
    <w:rsid w:val="006C2082"/>
    <w:rsid w:val="006C2228"/>
    <w:rsid w:val="006C3B12"/>
    <w:rsid w:val="006C44C2"/>
    <w:rsid w:val="006C6C9F"/>
    <w:rsid w:val="006C7457"/>
    <w:rsid w:val="006C7B7A"/>
    <w:rsid w:val="006D1A4F"/>
    <w:rsid w:val="006D1D1C"/>
    <w:rsid w:val="006D2E45"/>
    <w:rsid w:val="006D37CA"/>
    <w:rsid w:val="006D3B18"/>
    <w:rsid w:val="006D4297"/>
    <w:rsid w:val="006D4A91"/>
    <w:rsid w:val="006D580E"/>
    <w:rsid w:val="006E35B9"/>
    <w:rsid w:val="006E3807"/>
    <w:rsid w:val="006E6FC3"/>
    <w:rsid w:val="006F6AD7"/>
    <w:rsid w:val="006F7020"/>
    <w:rsid w:val="006F742C"/>
    <w:rsid w:val="006F7B9D"/>
    <w:rsid w:val="007009D1"/>
    <w:rsid w:val="00700E7F"/>
    <w:rsid w:val="00701976"/>
    <w:rsid w:val="00703B38"/>
    <w:rsid w:val="007043C1"/>
    <w:rsid w:val="00706B06"/>
    <w:rsid w:val="00707B2F"/>
    <w:rsid w:val="00707E54"/>
    <w:rsid w:val="00712BE0"/>
    <w:rsid w:val="007133C1"/>
    <w:rsid w:val="00715E92"/>
    <w:rsid w:val="00715EB0"/>
    <w:rsid w:val="007200D1"/>
    <w:rsid w:val="007204C4"/>
    <w:rsid w:val="00723649"/>
    <w:rsid w:val="00724846"/>
    <w:rsid w:val="007270E0"/>
    <w:rsid w:val="00731440"/>
    <w:rsid w:val="00733D97"/>
    <w:rsid w:val="00734A9C"/>
    <w:rsid w:val="00735EB0"/>
    <w:rsid w:val="00736E87"/>
    <w:rsid w:val="00737104"/>
    <w:rsid w:val="007425C7"/>
    <w:rsid w:val="007474F0"/>
    <w:rsid w:val="007477C6"/>
    <w:rsid w:val="00754CDD"/>
    <w:rsid w:val="0075687B"/>
    <w:rsid w:val="00757126"/>
    <w:rsid w:val="007571BC"/>
    <w:rsid w:val="00761068"/>
    <w:rsid w:val="007615DA"/>
    <w:rsid w:val="00761864"/>
    <w:rsid w:val="00762617"/>
    <w:rsid w:val="00763276"/>
    <w:rsid w:val="00763E1C"/>
    <w:rsid w:val="00764F54"/>
    <w:rsid w:val="007666B9"/>
    <w:rsid w:val="007707C1"/>
    <w:rsid w:val="00772B58"/>
    <w:rsid w:val="007730DD"/>
    <w:rsid w:val="00773B47"/>
    <w:rsid w:val="0077410E"/>
    <w:rsid w:val="00774CDF"/>
    <w:rsid w:val="0078004C"/>
    <w:rsid w:val="00781386"/>
    <w:rsid w:val="0078320C"/>
    <w:rsid w:val="00783B6D"/>
    <w:rsid w:val="007855F6"/>
    <w:rsid w:val="007870D0"/>
    <w:rsid w:val="00792489"/>
    <w:rsid w:val="007948D9"/>
    <w:rsid w:val="007B435A"/>
    <w:rsid w:val="007B5D57"/>
    <w:rsid w:val="007C0C9F"/>
    <w:rsid w:val="007C1542"/>
    <w:rsid w:val="007C39BC"/>
    <w:rsid w:val="007D24DF"/>
    <w:rsid w:val="007D438C"/>
    <w:rsid w:val="007D5AB5"/>
    <w:rsid w:val="007D63E3"/>
    <w:rsid w:val="007D6AE4"/>
    <w:rsid w:val="007D72E2"/>
    <w:rsid w:val="007D73BA"/>
    <w:rsid w:val="007D7708"/>
    <w:rsid w:val="007E17B0"/>
    <w:rsid w:val="007E258C"/>
    <w:rsid w:val="007E3CD8"/>
    <w:rsid w:val="007E3E4C"/>
    <w:rsid w:val="007E43D2"/>
    <w:rsid w:val="007E6A2B"/>
    <w:rsid w:val="007F052C"/>
    <w:rsid w:val="007F1A5F"/>
    <w:rsid w:val="007F1F08"/>
    <w:rsid w:val="007F2831"/>
    <w:rsid w:val="007F440E"/>
    <w:rsid w:val="007F5269"/>
    <w:rsid w:val="007F6237"/>
    <w:rsid w:val="008027E4"/>
    <w:rsid w:val="008201A4"/>
    <w:rsid w:val="00820B01"/>
    <w:rsid w:val="0082278D"/>
    <w:rsid w:val="00827AE7"/>
    <w:rsid w:val="00830440"/>
    <w:rsid w:val="008327A8"/>
    <w:rsid w:val="00832858"/>
    <w:rsid w:val="008358D2"/>
    <w:rsid w:val="008374D2"/>
    <w:rsid w:val="00841220"/>
    <w:rsid w:val="00841A87"/>
    <w:rsid w:val="00845490"/>
    <w:rsid w:val="00845B75"/>
    <w:rsid w:val="00850370"/>
    <w:rsid w:val="00852642"/>
    <w:rsid w:val="008569F1"/>
    <w:rsid w:val="00856A54"/>
    <w:rsid w:val="00860168"/>
    <w:rsid w:val="00860559"/>
    <w:rsid w:val="00861AD1"/>
    <w:rsid w:val="00862F53"/>
    <w:rsid w:val="00865C84"/>
    <w:rsid w:val="008661F5"/>
    <w:rsid w:val="008672CE"/>
    <w:rsid w:val="008707A3"/>
    <w:rsid w:val="00871312"/>
    <w:rsid w:val="00876577"/>
    <w:rsid w:val="00881D8C"/>
    <w:rsid w:val="00882540"/>
    <w:rsid w:val="00885150"/>
    <w:rsid w:val="00886246"/>
    <w:rsid w:val="0089001B"/>
    <w:rsid w:val="008906FB"/>
    <w:rsid w:val="00891AFE"/>
    <w:rsid w:val="008932B8"/>
    <w:rsid w:val="0089543F"/>
    <w:rsid w:val="00896AC1"/>
    <w:rsid w:val="008A17DD"/>
    <w:rsid w:val="008A2D7B"/>
    <w:rsid w:val="008A2D7F"/>
    <w:rsid w:val="008A4463"/>
    <w:rsid w:val="008A61B7"/>
    <w:rsid w:val="008B114A"/>
    <w:rsid w:val="008B2C15"/>
    <w:rsid w:val="008B316F"/>
    <w:rsid w:val="008B5842"/>
    <w:rsid w:val="008B6E9F"/>
    <w:rsid w:val="008B6F36"/>
    <w:rsid w:val="008C1A02"/>
    <w:rsid w:val="008C39A4"/>
    <w:rsid w:val="008C4DAF"/>
    <w:rsid w:val="008D0764"/>
    <w:rsid w:val="008D2FF0"/>
    <w:rsid w:val="008D33E3"/>
    <w:rsid w:val="008D3CA4"/>
    <w:rsid w:val="008D6E30"/>
    <w:rsid w:val="008E1029"/>
    <w:rsid w:val="008E259F"/>
    <w:rsid w:val="008E3098"/>
    <w:rsid w:val="008E4D1B"/>
    <w:rsid w:val="008E53AF"/>
    <w:rsid w:val="008E7AC7"/>
    <w:rsid w:val="008F10A8"/>
    <w:rsid w:val="008F27A3"/>
    <w:rsid w:val="008F2C18"/>
    <w:rsid w:val="008F3BB0"/>
    <w:rsid w:val="008F4052"/>
    <w:rsid w:val="008F4901"/>
    <w:rsid w:val="008F5385"/>
    <w:rsid w:val="0090013F"/>
    <w:rsid w:val="009008C4"/>
    <w:rsid w:val="00900B42"/>
    <w:rsid w:val="009024F6"/>
    <w:rsid w:val="0090298A"/>
    <w:rsid w:val="00904713"/>
    <w:rsid w:val="00904CC2"/>
    <w:rsid w:val="00905540"/>
    <w:rsid w:val="009113F9"/>
    <w:rsid w:val="00913399"/>
    <w:rsid w:val="00914C91"/>
    <w:rsid w:val="00916739"/>
    <w:rsid w:val="009207D7"/>
    <w:rsid w:val="0092261C"/>
    <w:rsid w:val="00925A0A"/>
    <w:rsid w:val="00925BF2"/>
    <w:rsid w:val="009265E2"/>
    <w:rsid w:val="00926F0D"/>
    <w:rsid w:val="00927B49"/>
    <w:rsid w:val="009313E7"/>
    <w:rsid w:val="0093381A"/>
    <w:rsid w:val="00935309"/>
    <w:rsid w:val="00940403"/>
    <w:rsid w:val="009424F8"/>
    <w:rsid w:val="009448A2"/>
    <w:rsid w:val="009449CA"/>
    <w:rsid w:val="00947C66"/>
    <w:rsid w:val="00950190"/>
    <w:rsid w:val="00950F66"/>
    <w:rsid w:val="0095181B"/>
    <w:rsid w:val="0095370E"/>
    <w:rsid w:val="00953F55"/>
    <w:rsid w:val="009549A6"/>
    <w:rsid w:val="009569ED"/>
    <w:rsid w:val="0096034C"/>
    <w:rsid w:val="00966246"/>
    <w:rsid w:val="00966F8E"/>
    <w:rsid w:val="00970F79"/>
    <w:rsid w:val="0098199D"/>
    <w:rsid w:val="00981EDE"/>
    <w:rsid w:val="0098329C"/>
    <w:rsid w:val="00986288"/>
    <w:rsid w:val="00987120"/>
    <w:rsid w:val="009875A8"/>
    <w:rsid w:val="00987F6C"/>
    <w:rsid w:val="009909B1"/>
    <w:rsid w:val="00991623"/>
    <w:rsid w:val="009916E7"/>
    <w:rsid w:val="00994872"/>
    <w:rsid w:val="009948AA"/>
    <w:rsid w:val="00995FEE"/>
    <w:rsid w:val="00996B9A"/>
    <w:rsid w:val="00997615"/>
    <w:rsid w:val="00997BA7"/>
    <w:rsid w:val="009A2299"/>
    <w:rsid w:val="009A2594"/>
    <w:rsid w:val="009A2C8B"/>
    <w:rsid w:val="009A2DEB"/>
    <w:rsid w:val="009A2ECD"/>
    <w:rsid w:val="009A46B3"/>
    <w:rsid w:val="009B353F"/>
    <w:rsid w:val="009B3DE3"/>
    <w:rsid w:val="009B3F89"/>
    <w:rsid w:val="009B5024"/>
    <w:rsid w:val="009B534A"/>
    <w:rsid w:val="009C0726"/>
    <w:rsid w:val="009C0A78"/>
    <w:rsid w:val="009C15B0"/>
    <w:rsid w:val="009C1F35"/>
    <w:rsid w:val="009C30C5"/>
    <w:rsid w:val="009D1F36"/>
    <w:rsid w:val="009D2415"/>
    <w:rsid w:val="009D2F50"/>
    <w:rsid w:val="009D47D9"/>
    <w:rsid w:val="009D6730"/>
    <w:rsid w:val="009D77F2"/>
    <w:rsid w:val="009E0B3A"/>
    <w:rsid w:val="009E1CBD"/>
    <w:rsid w:val="009E4101"/>
    <w:rsid w:val="009E4604"/>
    <w:rsid w:val="009E73FC"/>
    <w:rsid w:val="009E7564"/>
    <w:rsid w:val="009E75DF"/>
    <w:rsid w:val="009F2C23"/>
    <w:rsid w:val="009F39DE"/>
    <w:rsid w:val="009F4155"/>
    <w:rsid w:val="009F4596"/>
    <w:rsid w:val="009F4730"/>
    <w:rsid w:val="009F4EED"/>
    <w:rsid w:val="009F72F7"/>
    <w:rsid w:val="009F7CAF"/>
    <w:rsid w:val="00A020F8"/>
    <w:rsid w:val="00A02171"/>
    <w:rsid w:val="00A0242D"/>
    <w:rsid w:val="00A03903"/>
    <w:rsid w:val="00A04C1B"/>
    <w:rsid w:val="00A0711D"/>
    <w:rsid w:val="00A07F97"/>
    <w:rsid w:val="00A10615"/>
    <w:rsid w:val="00A12134"/>
    <w:rsid w:val="00A1319F"/>
    <w:rsid w:val="00A13936"/>
    <w:rsid w:val="00A1589F"/>
    <w:rsid w:val="00A1762D"/>
    <w:rsid w:val="00A2053D"/>
    <w:rsid w:val="00A20D58"/>
    <w:rsid w:val="00A212BB"/>
    <w:rsid w:val="00A21B8A"/>
    <w:rsid w:val="00A22034"/>
    <w:rsid w:val="00A2235A"/>
    <w:rsid w:val="00A2375A"/>
    <w:rsid w:val="00A2466D"/>
    <w:rsid w:val="00A270E6"/>
    <w:rsid w:val="00A27E6A"/>
    <w:rsid w:val="00A33772"/>
    <w:rsid w:val="00A33ADE"/>
    <w:rsid w:val="00A340FC"/>
    <w:rsid w:val="00A34A45"/>
    <w:rsid w:val="00A3625A"/>
    <w:rsid w:val="00A37490"/>
    <w:rsid w:val="00A4094F"/>
    <w:rsid w:val="00A40FB6"/>
    <w:rsid w:val="00A42F4E"/>
    <w:rsid w:val="00A448BE"/>
    <w:rsid w:val="00A44EF1"/>
    <w:rsid w:val="00A47BBB"/>
    <w:rsid w:val="00A50449"/>
    <w:rsid w:val="00A51073"/>
    <w:rsid w:val="00A605F2"/>
    <w:rsid w:val="00A60980"/>
    <w:rsid w:val="00A62A39"/>
    <w:rsid w:val="00A62D9B"/>
    <w:rsid w:val="00A63278"/>
    <w:rsid w:val="00A63478"/>
    <w:rsid w:val="00A644A3"/>
    <w:rsid w:val="00A64973"/>
    <w:rsid w:val="00A65117"/>
    <w:rsid w:val="00A660AA"/>
    <w:rsid w:val="00A71557"/>
    <w:rsid w:val="00A715B4"/>
    <w:rsid w:val="00A719A9"/>
    <w:rsid w:val="00A72093"/>
    <w:rsid w:val="00A72767"/>
    <w:rsid w:val="00A747A6"/>
    <w:rsid w:val="00A85E46"/>
    <w:rsid w:val="00A86D65"/>
    <w:rsid w:val="00A90A4A"/>
    <w:rsid w:val="00A91711"/>
    <w:rsid w:val="00A92F57"/>
    <w:rsid w:val="00A93872"/>
    <w:rsid w:val="00A94764"/>
    <w:rsid w:val="00A94A4C"/>
    <w:rsid w:val="00A94FA5"/>
    <w:rsid w:val="00AA2566"/>
    <w:rsid w:val="00AA3E45"/>
    <w:rsid w:val="00AA5293"/>
    <w:rsid w:val="00AB353D"/>
    <w:rsid w:val="00AB36DC"/>
    <w:rsid w:val="00AB3E5C"/>
    <w:rsid w:val="00AB6D7E"/>
    <w:rsid w:val="00AC22FD"/>
    <w:rsid w:val="00AC29B2"/>
    <w:rsid w:val="00AC5174"/>
    <w:rsid w:val="00AC6CE2"/>
    <w:rsid w:val="00AC7715"/>
    <w:rsid w:val="00AC778F"/>
    <w:rsid w:val="00AD257B"/>
    <w:rsid w:val="00AD3A49"/>
    <w:rsid w:val="00AD419E"/>
    <w:rsid w:val="00AD4904"/>
    <w:rsid w:val="00AD4A89"/>
    <w:rsid w:val="00AD4E8D"/>
    <w:rsid w:val="00AD54E5"/>
    <w:rsid w:val="00AD5B1B"/>
    <w:rsid w:val="00AD74C5"/>
    <w:rsid w:val="00AE1B11"/>
    <w:rsid w:val="00AE1B2B"/>
    <w:rsid w:val="00AE343E"/>
    <w:rsid w:val="00AE589E"/>
    <w:rsid w:val="00AE5AD0"/>
    <w:rsid w:val="00AE77A6"/>
    <w:rsid w:val="00AF421A"/>
    <w:rsid w:val="00AF591D"/>
    <w:rsid w:val="00AF6DD4"/>
    <w:rsid w:val="00AF7C2E"/>
    <w:rsid w:val="00B01AA8"/>
    <w:rsid w:val="00B04597"/>
    <w:rsid w:val="00B054B9"/>
    <w:rsid w:val="00B056AF"/>
    <w:rsid w:val="00B078DC"/>
    <w:rsid w:val="00B15C50"/>
    <w:rsid w:val="00B166CA"/>
    <w:rsid w:val="00B20B6A"/>
    <w:rsid w:val="00B23522"/>
    <w:rsid w:val="00B2474F"/>
    <w:rsid w:val="00B24E9E"/>
    <w:rsid w:val="00B306D2"/>
    <w:rsid w:val="00B308EB"/>
    <w:rsid w:val="00B33A8B"/>
    <w:rsid w:val="00B33F13"/>
    <w:rsid w:val="00B34A03"/>
    <w:rsid w:val="00B35140"/>
    <w:rsid w:val="00B377E6"/>
    <w:rsid w:val="00B4133C"/>
    <w:rsid w:val="00B42670"/>
    <w:rsid w:val="00B45F77"/>
    <w:rsid w:val="00B4720E"/>
    <w:rsid w:val="00B5026C"/>
    <w:rsid w:val="00B56FF0"/>
    <w:rsid w:val="00B62D7D"/>
    <w:rsid w:val="00B660F4"/>
    <w:rsid w:val="00B676C6"/>
    <w:rsid w:val="00B72945"/>
    <w:rsid w:val="00B738ED"/>
    <w:rsid w:val="00B801E6"/>
    <w:rsid w:val="00B80241"/>
    <w:rsid w:val="00B8197A"/>
    <w:rsid w:val="00B81AFC"/>
    <w:rsid w:val="00B81D82"/>
    <w:rsid w:val="00B8368D"/>
    <w:rsid w:val="00B87220"/>
    <w:rsid w:val="00B91B28"/>
    <w:rsid w:val="00B91C80"/>
    <w:rsid w:val="00B9468D"/>
    <w:rsid w:val="00B956EE"/>
    <w:rsid w:val="00B97F6A"/>
    <w:rsid w:val="00BA179B"/>
    <w:rsid w:val="00BA2483"/>
    <w:rsid w:val="00BA2B24"/>
    <w:rsid w:val="00BA592A"/>
    <w:rsid w:val="00BB299A"/>
    <w:rsid w:val="00BB328F"/>
    <w:rsid w:val="00BB3366"/>
    <w:rsid w:val="00BB43E6"/>
    <w:rsid w:val="00BB43E8"/>
    <w:rsid w:val="00BB6B0B"/>
    <w:rsid w:val="00BB6E6C"/>
    <w:rsid w:val="00BC12F4"/>
    <w:rsid w:val="00BC4529"/>
    <w:rsid w:val="00BD0205"/>
    <w:rsid w:val="00BD0BFD"/>
    <w:rsid w:val="00BD1929"/>
    <w:rsid w:val="00BD356D"/>
    <w:rsid w:val="00BD3821"/>
    <w:rsid w:val="00BD3E18"/>
    <w:rsid w:val="00BE4206"/>
    <w:rsid w:val="00BE5E9A"/>
    <w:rsid w:val="00BE6EA3"/>
    <w:rsid w:val="00BE6F39"/>
    <w:rsid w:val="00BF0398"/>
    <w:rsid w:val="00BF3DEF"/>
    <w:rsid w:val="00BF3E56"/>
    <w:rsid w:val="00BF5F35"/>
    <w:rsid w:val="00BF6E7A"/>
    <w:rsid w:val="00C01C6C"/>
    <w:rsid w:val="00C03EB6"/>
    <w:rsid w:val="00C04A15"/>
    <w:rsid w:val="00C04DBE"/>
    <w:rsid w:val="00C0623A"/>
    <w:rsid w:val="00C07D8F"/>
    <w:rsid w:val="00C10482"/>
    <w:rsid w:val="00C128B6"/>
    <w:rsid w:val="00C15B9D"/>
    <w:rsid w:val="00C15C91"/>
    <w:rsid w:val="00C1733B"/>
    <w:rsid w:val="00C216EE"/>
    <w:rsid w:val="00C24847"/>
    <w:rsid w:val="00C249B0"/>
    <w:rsid w:val="00C25A7E"/>
    <w:rsid w:val="00C2750C"/>
    <w:rsid w:val="00C313B4"/>
    <w:rsid w:val="00C313CC"/>
    <w:rsid w:val="00C3204C"/>
    <w:rsid w:val="00C34D97"/>
    <w:rsid w:val="00C355BF"/>
    <w:rsid w:val="00C35A7C"/>
    <w:rsid w:val="00C40368"/>
    <w:rsid w:val="00C40815"/>
    <w:rsid w:val="00C472D4"/>
    <w:rsid w:val="00C51B98"/>
    <w:rsid w:val="00C532D9"/>
    <w:rsid w:val="00C54FFC"/>
    <w:rsid w:val="00C57DF7"/>
    <w:rsid w:val="00C61848"/>
    <w:rsid w:val="00C62981"/>
    <w:rsid w:val="00C647DB"/>
    <w:rsid w:val="00C672D9"/>
    <w:rsid w:val="00C676FE"/>
    <w:rsid w:val="00C67EE1"/>
    <w:rsid w:val="00C73136"/>
    <w:rsid w:val="00C80B31"/>
    <w:rsid w:val="00C83AAE"/>
    <w:rsid w:val="00C83D60"/>
    <w:rsid w:val="00C8507A"/>
    <w:rsid w:val="00C86F25"/>
    <w:rsid w:val="00C90D07"/>
    <w:rsid w:val="00C90E5B"/>
    <w:rsid w:val="00C96128"/>
    <w:rsid w:val="00CA08C5"/>
    <w:rsid w:val="00CA1896"/>
    <w:rsid w:val="00CA3500"/>
    <w:rsid w:val="00CA5905"/>
    <w:rsid w:val="00CA5C58"/>
    <w:rsid w:val="00CA715A"/>
    <w:rsid w:val="00CB7225"/>
    <w:rsid w:val="00CB774A"/>
    <w:rsid w:val="00CC2643"/>
    <w:rsid w:val="00CC32A6"/>
    <w:rsid w:val="00CC625B"/>
    <w:rsid w:val="00CD06B4"/>
    <w:rsid w:val="00CD3537"/>
    <w:rsid w:val="00CD5447"/>
    <w:rsid w:val="00CD709A"/>
    <w:rsid w:val="00CD7315"/>
    <w:rsid w:val="00CE0404"/>
    <w:rsid w:val="00CE16E5"/>
    <w:rsid w:val="00CE1754"/>
    <w:rsid w:val="00CE17A6"/>
    <w:rsid w:val="00CE4618"/>
    <w:rsid w:val="00CE5228"/>
    <w:rsid w:val="00CF2F8E"/>
    <w:rsid w:val="00CF436E"/>
    <w:rsid w:val="00CF6F83"/>
    <w:rsid w:val="00CF74F6"/>
    <w:rsid w:val="00D02A24"/>
    <w:rsid w:val="00D07883"/>
    <w:rsid w:val="00D10091"/>
    <w:rsid w:val="00D117B1"/>
    <w:rsid w:val="00D14580"/>
    <w:rsid w:val="00D14954"/>
    <w:rsid w:val="00D14C4D"/>
    <w:rsid w:val="00D16BB5"/>
    <w:rsid w:val="00D227AC"/>
    <w:rsid w:val="00D23C2B"/>
    <w:rsid w:val="00D257DE"/>
    <w:rsid w:val="00D26993"/>
    <w:rsid w:val="00D32F08"/>
    <w:rsid w:val="00D34863"/>
    <w:rsid w:val="00D37BCA"/>
    <w:rsid w:val="00D416C5"/>
    <w:rsid w:val="00D46E7A"/>
    <w:rsid w:val="00D476B7"/>
    <w:rsid w:val="00D50116"/>
    <w:rsid w:val="00D5062C"/>
    <w:rsid w:val="00D51F14"/>
    <w:rsid w:val="00D57FB0"/>
    <w:rsid w:val="00D7107E"/>
    <w:rsid w:val="00D72631"/>
    <w:rsid w:val="00D77029"/>
    <w:rsid w:val="00D77283"/>
    <w:rsid w:val="00D77E94"/>
    <w:rsid w:val="00D81318"/>
    <w:rsid w:val="00D81A3A"/>
    <w:rsid w:val="00D820CC"/>
    <w:rsid w:val="00D82232"/>
    <w:rsid w:val="00D82924"/>
    <w:rsid w:val="00D84135"/>
    <w:rsid w:val="00D84861"/>
    <w:rsid w:val="00D9314F"/>
    <w:rsid w:val="00D97831"/>
    <w:rsid w:val="00DA7422"/>
    <w:rsid w:val="00DB0D9D"/>
    <w:rsid w:val="00DB3EAD"/>
    <w:rsid w:val="00DB5EE5"/>
    <w:rsid w:val="00DB62C8"/>
    <w:rsid w:val="00DB7282"/>
    <w:rsid w:val="00DC2CB8"/>
    <w:rsid w:val="00DC3D36"/>
    <w:rsid w:val="00DC4FF7"/>
    <w:rsid w:val="00DC6AD9"/>
    <w:rsid w:val="00DC6FBE"/>
    <w:rsid w:val="00DD1C72"/>
    <w:rsid w:val="00DD3465"/>
    <w:rsid w:val="00DD5622"/>
    <w:rsid w:val="00DD5761"/>
    <w:rsid w:val="00DD6C96"/>
    <w:rsid w:val="00DD7ECD"/>
    <w:rsid w:val="00DE16CF"/>
    <w:rsid w:val="00DE367B"/>
    <w:rsid w:val="00DE6E03"/>
    <w:rsid w:val="00DF0706"/>
    <w:rsid w:val="00DF1DC0"/>
    <w:rsid w:val="00DF1EAC"/>
    <w:rsid w:val="00DF26E1"/>
    <w:rsid w:val="00DF32DB"/>
    <w:rsid w:val="00DF3410"/>
    <w:rsid w:val="00DF3EB9"/>
    <w:rsid w:val="00DF63C6"/>
    <w:rsid w:val="00DF7C91"/>
    <w:rsid w:val="00E0157C"/>
    <w:rsid w:val="00E03259"/>
    <w:rsid w:val="00E0364F"/>
    <w:rsid w:val="00E03BA2"/>
    <w:rsid w:val="00E05FFF"/>
    <w:rsid w:val="00E06B7E"/>
    <w:rsid w:val="00E12336"/>
    <w:rsid w:val="00E12835"/>
    <w:rsid w:val="00E149B7"/>
    <w:rsid w:val="00E14AEF"/>
    <w:rsid w:val="00E1557F"/>
    <w:rsid w:val="00E15D0D"/>
    <w:rsid w:val="00E15EB2"/>
    <w:rsid w:val="00E16306"/>
    <w:rsid w:val="00E206D9"/>
    <w:rsid w:val="00E20CB2"/>
    <w:rsid w:val="00E24422"/>
    <w:rsid w:val="00E2467D"/>
    <w:rsid w:val="00E246F3"/>
    <w:rsid w:val="00E24785"/>
    <w:rsid w:val="00E25DA4"/>
    <w:rsid w:val="00E2620A"/>
    <w:rsid w:val="00E30C72"/>
    <w:rsid w:val="00E3194C"/>
    <w:rsid w:val="00E362DA"/>
    <w:rsid w:val="00E42B4B"/>
    <w:rsid w:val="00E457AB"/>
    <w:rsid w:val="00E45AC3"/>
    <w:rsid w:val="00E462BE"/>
    <w:rsid w:val="00E470BA"/>
    <w:rsid w:val="00E524A5"/>
    <w:rsid w:val="00E565C5"/>
    <w:rsid w:val="00E571B6"/>
    <w:rsid w:val="00E62AE5"/>
    <w:rsid w:val="00E81E5F"/>
    <w:rsid w:val="00E825B1"/>
    <w:rsid w:val="00E83638"/>
    <w:rsid w:val="00E83B20"/>
    <w:rsid w:val="00E84C0B"/>
    <w:rsid w:val="00E85934"/>
    <w:rsid w:val="00E90285"/>
    <w:rsid w:val="00E93066"/>
    <w:rsid w:val="00E93CDA"/>
    <w:rsid w:val="00E96BB8"/>
    <w:rsid w:val="00EA2789"/>
    <w:rsid w:val="00EA46AF"/>
    <w:rsid w:val="00EA67B8"/>
    <w:rsid w:val="00EA6A66"/>
    <w:rsid w:val="00EB1538"/>
    <w:rsid w:val="00EB1946"/>
    <w:rsid w:val="00EB4604"/>
    <w:rsid w:val="00EC3756"/>
    <w:rsid w:val="00EC451E"/>
    <w:rsid w:val="00EC6FE3"/>
    <w:rsid w:val="00EC7E87"/>
    <w:rsid w:val="00ED1DBB"/>
    <w:rsid w:val="00ED4CA9"/>
    <w:rsid w:val="00ED5E98"/>
    <w:rsid w:val="00ED6D7D"/>
    <w:rsid w:val="00ED7C2B"/>
    <w:rsid w:val="00EE063D"/>
    <w:rsid w:val="00EE4CBF"/>
    <w:rsid w:val="00EE5CFE"/>
    <w:rsid w:val="00EE60F8"/>
    <w:rsid w:val="00EF5185"/>
    <w:rsid w:val="00EF6249"/>
    <w:rsid w:val="00F0087A"/>
    <w:rsid w:val="00F025E5"/>
    <w:rsid w:val="00F0464A"/>
    <w:rsid w:val="00F05C04"/>
    <w:rsid w:val="00F0707D"/>
    <w:rsid w:val="00F075AD"/>
    <w:rsid w:val="00F1490C"/>
    <w:rsid w:val="00F14E87"/>
    <w:rsid w:val="00F1601D"/>
    <w:rsid w:val="00F16554"/>
    <w:rsid w:val="00F17205"/>
    <w:rsid w:val="00F17B66"/>
    <w:rsid w:val="00F21615"/>
    <w:rsid w:val="00F218C5"/>
    <w:rsid w:val="00F21E93"/>
    <w:rsid w:val="00F2253F"/>
    <w:rsid w:val="00F2392A"/>
    <w:rsid w:val="00F24522"/>
    <w:rsid w:val="00F24A22"/>
    <w:rsid w:val="00F24F9D"/>
    <w:rsid w:val="00F27698"/>
    <w:rsid w:val="00F30E19"/>
    <w:rsid w:val="00F33829"/>
    <w:rsid w:val="00F3777A"/>
    <w:rsid w:val="00F42542"/>
    <w:rsid w:val="00F437B6"/>
    <w:rsid w:val="00F4650B"/>
    <w:rsid w:val="00F47550"/>
    <w:rsid w:val="00F50213"/>
    <w:rsid w:val="00F51DA5"/>
    <w:rsid w:val="00F528D8"/>
    <w:rsid w:val="00F54698"/>
    <w:rsid w:val="00F55C1E"/>
    <w:rsid w:val="00F634F1"/>
    <w:rsid w:val="00F65E9D"/>
    <w:rsid w:val="00F672CC"/>
    <w:rsid w:val="00F6772C"/>
    <w:rsid w:val="00F71680"/>
    <w:rsid w:val="00F72DC9"/>
    <w:rsid w:val="00F73AEA"/>
    <w:rsid w:val="00F74FC5"/>
    <w:rsid w:val="00F75383"/>
    <w:rsid w:val="00F75F3B"/>
    <w:rsid w:val="00F7651F"/>
    <w:rsid w:val="00F80712"/>
    <w:rsid w:val="00F81F8F"/>
    <w:rsid w:val="00F82EFE"/>
    <w:rsid w:val="00F83538"/>
    <w:rsid w:val="00F85508"/>
    <w:rsid w:val="00F85686"/>
    <w:rsid w:val="00F9318E"/>
    <w:rsid w:val="00F94D7C"/>
    <w:rsid w:val="00FA4628"/>
    <w:rsid w:val="00FA5386"/>
    <w:rsid w:val="00FA5BE6"/>
    <w:rsid w:val="00FB00BE"/>
    <w:rsid w:val="00FB0360"/>
    <w:rsid w:val="00FB0684"/>
    <w:rsid w:val="00FB0D71"/>
    <w:rsid w:val="00FB10BF"/>
    <w:rsid w:val="00FB1934"/>
    <w:rsid w:val="00FB1FD3"/>
    <w:rsid w:val="00FB2282"/>
    <w:rsid w:val="00FB4815"/>
    <w:rsid w:val="00FB6976"/>
    <w:rsid w:val="00FB76A4"/>
    <w:rsid w:val="00FC1F5E"/>
    <w:rsid w:val="00FC2609"/>
    <w:rsid w:val="00FC3976"/>
    <w:rsid w:val="00FC6D02"/>
    <w:rsid w:val="00FC70D6"/>
    <w:rsid w:val="00FD387B"/>
    <w:rsid w:val="00FD67D1"/>
    <w:rsid w:val="00FD739F"/>
    <w:rsid w:val="00FD7C1C"/>
    <w:rsid w:val="00FD7F53"/>
    <w:rsid w:val="00FE4680"/>
    <w:rsid w:val="00FE4824"/>
    <w:rsid w:val="00FF0E5D"/>
    <w:rsid w:val="00FF2205"/>
    <w:rsid w:val="00FF30DB"/>
    <w:rsid w:val="00FF5436"/>
    <w:rsid w:val="00FF57F3"/>
    <w:rsid w:val="00FF63EB"/>
    <w:rsid w:val="00FF647C"/>
    <w:rsid w:val="00FF70F3"/>
    <w:rsid w:val="00FF7451"/>
    <w:rsid w:val="00FF76D5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BE8CEC"/>
  <w15:docId w15:val="{B88F5D58-92DC-4166-8E40-B800D922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77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uiPriority w:val="99"/>
    <w:rsid w:val="00A33772"/>
    <w:pPr>
      <w:keepNext/>
      <w:tabs>
        <w:tab w:val="left" w:pos="432"/>
      </w:tabs>
      <w:ind w:left="432" w:hanging="432"/>
      <w:jc w:val="both"/>
      <w:outlineLvl w:val="0"/>
    </w:pPr>
    <w:rPr>
      <w:b/>
      <w:bCs/>
      <w:sz w:val="20"/>
      <w:szCs w:val="20"/>
      <w:lang w:val="en-US"/>
    </w:rPr>
  </w:style>
  <w:style w:type="paragraph" w:customStyle="1" w:styleId="Ttulo31">
    <w:name w:val="Título 31"/>
    <w:basedOn w:val="Normal"/>
    <w:next w:val="Normal"/>
    <w:link w:val="Ttulo3Char"/>
    <w:uiPriority w:val="99"/>
    <w:rsid w:val="00A3377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Ttulo1Char">
    <w:name w:val="Título 1 Char"/>
    <w:link w:val="Ttulo11"/>
    <w:uiPriority w:val="99"/>
    <w:locked/>
    <w:rsid w:val="00A33772"/>
    <w:rPr>
      <w:rFonts w:ascii="Times New Roman" w:hAnsi="Times New Roman" w:cs="Times New Roman"/>
      <w:b/>
      <w:bCs/>
      <w:sz w:val="20"/>
      <w:szCs w:val="20"/>
      <w:lang w:val="en-US" w:eastAsia="ar-SA" w:bidi="ar-SA"/>
    </w:rPr>
  </w:style>
  <w:style w:type="character" w:customStyle="1" w:styleId="Ttulo3Char">
    <w:name w:val="Título 3 Char"/>
    <w:link w:val="Ttulo31"/>
    <w:uiPriority w:val="99"/>
    <w:semiHidden/>
    <w:locked/>
    <w:rsid w:val="00A33772"/>
    <w:rPr>
      <w:rFonts w:ascii="Cambria" w:hAnsi="Cambria" w:cs="Times New Roman"/>
      <w:b/>
      <w:bCs/>
      <w:color w:val="4F81BD"/>
      <w:sz w:val="24"/>
      <w:szCs w:val="24"/>
      <w:lang w:eastAsia="ar-SA" w:bidi="ar-SA"/>
    </w:rPr>
  </w:style>
  <w:style w:type="character" w:customStyle="1" w:styleId="BodyTextIndentChar">
    <w:name w:val="Body Text Indent Char"/>
    <w:uiPriority w:val="99"/>
    <w:locked/>
    <w:rsid w:val="00A33772"/>
    <w:rPr>
      <w:rFonts w:ascii="Times New Roman" w:hAnsi="Times New Roman"/>
      <w:sz w:val="24"/>
      <w:lang w:eastAsia="ar-SA" w:bidi="ar-SA"/>
    </w:rPr>
  </w:style>
  <w:style w:type="character" w:customStyle="1" w:styleId="CabealhoChar">
    <w:name w:val="Cabeçalho Char"/>
    <w:link w:val="Cabealho1"/>
    <w:uiPriority w:val="99"/>
    <w:locked/>
    <w:rsid w:val="00A33772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alloonTextChar">
    <w:name w:val="Balloon Text Char"/>
    <w:uiPriority w:val="99"/>
    <w:semiHidden/>
    <w:locked/>
    <w:rsid w:val="00A33772"/>
    <w:rPr>
      <w:rFonts w:ascii="Tahoma" w:hAnsi="Tahoma"/>
      <w:sz w:val="16"/>
      <w:lang w:eastAsia="ar-SA" w:bidi="ar-SA"/>
    </w:rPr>
  </w:style>
  <w:style w:type="character" w:customStyle="1" w:styleId="TtuloChar">
    <w:name w:val="Título Char"/>
    <w:link w:val="Ttulo"/>
    <w:uiPriority w:val="99"/>
    <w:locked/>
    <w:rsid w:val="00A33772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SubtitleChar">
    <w:name w:val="Subtitle Char"/>
    <w:uiPriority w:val="99"/>
    <w:locked/>
    <w:rsid w:val="00A33772"/>
    <w:rPr>
      <w:rFonts w:ascii="Cambria" w:hAnsi="Cambria"/>
      <w:i/>
      <w:color w:val="4F81BD"/>
      <w:spacing w:val="15"/>
      <w:sz w:val="24"/>
      <w:lang w:eastAsia="ar-SA" w:bidi="ar-SA"/>
    </w:rPr>
  </w:style>
  <w:style w:type="character" w:customStyle="1" w:styleId="LinkdaInternet">
    <w:name w:val="Link da Internet"/>
    <w:uiPriority w:val="99"/>
    <w:semiHidden/>
    <w:rsid w:val="00A33772"/>
    <w:rPr>
      <w:rFonts w:cs="Times New Roman"/>
      <w:color w:val="0000FF"/>
      <w:u w:val="single"/>
    </w:rPr>
  </w:style>
  <w:style w:type="character" w:styleId="HiperlinkVisitado">
    <w:name w:val="FollowedHyperlink"/>
    <w:uiPriority w:val="99"/>
    <w:semiHidden/>
    <w:rsid w:val="00A33772"/>
    <w:rPr>
      <w:rFonts w:cs="Times New Roman"/>
      <w:color w:val="800080"/>
      <w:u w:val="single"/>
    </w:rPr>
  </w:style>
  <w:style w:type="character" w:customStyle="1" w:styleId="BodyText3Char">
    <w:name w:val="Body Text 3 Char"/>
    <w:uiPriority w:val="99"/>
    <w:semiHidden/>
    <w:locked/>
    <w:rsid w:val="00A33772"/>
    <w:rPr>
      <w:rFonts w:ascii="Times New Roman" w:hAnsi="Times New Roman"/>
      <w:sz w:val="16"/>
      <w:lang w:eastAsia="ar-SA" w:bidi="ar-SA"/>
    </w:rPr>
  </w:style>
  <w:style w:type="character" w:customStyle="1" w:styleId="BodyTextChar">
    <w:name w:val="Body Text Char"/>
    <w:uiPriority w:val="99"/>
    <w:locked/>
    <w:rsid w:val="00A33772"/>
    <w:rPr>
      <w:rFonts w:ascii="Times New Roman" w:hAnsi="Times New Roman"/>
      <w:sz w:val="24"/>
      <w:lang w:eastAsia="ar-SA" w:bidi="ar-SA"/>
    </w:rPr>
  </w:style>
  <w:style w:type="paragraph" w:styleId="Ttulo">
    <w:name w:val="Title"/>
    <w:basedOn w:val="Normal"/>
    <w:next w:val="Corpodetexto"/>
    <w:link w:val="TtuloChar"/>
    <w:uiPriority w:val="99"/>
    <w:qFormat/>
    <w:rsid w:val="00A33772"/>
    <w:pPr>
      <w:jc w:val="center"/>
    </w:pPr>
    <w:rPr>
      <w:szCs w:val="20"/>
    </w:rPr>
  </w:style>
  <w:style w:type="character" w:customStyle="1" w:styleId="TitleChar1">
    <w:name w:val="Title Char1"/>
    <w:uiPriority w:val="99"/>
    <w:locked/>
    <w:rsid w:val="00F5021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Corpodetexto">
    <w:name w:val="Body Text"/>
    <w:basedOn w:val="Normal"/>
    <w:link w:val="CorpodetextoChar"/>
    <w:uiPriority w:val="99"/>
    <w:rsid w:val="00A33772"/>
    <w:pPr>
      <w:spacing w:after="120"/>
    </w:pPr>
    <w:rPr>
      <w:rFonts w:eastAsia="Calibri"/>
    </w:rPr>
  </w:style>
  <w:style w:type="character" w:customStyle="1" w:styleId="CorpodetextoChar">
    <w:name w:val="Corpo de texto Char"/>
    <w:link w:val="Corpodetexto"/>
    <w:uiPriority w:val="99"/>
    <w:semiHidden/>
    <w:locked/>
    <w:rsid w:val="00F50213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715E92"/>
    <w:rPr>
      <w:rFonts w:cs="Mangal"/>
    </w:rPr>
  </w:style>
  <w:style w:type="paragraph" w:customStyle="1" w:styleId="Legenda1">
    <w:name w:val="Legenda1"/>
    <w:basedOn w:val="Normal"/>
    <w:uiPriority w:val="99"/>
    <w:rsid w:val="00715E9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99"/>
    <w:rsid w:val="00715E92"/>
    <w:pPr>
      <w:suppressLineNumbers/>
    </w:pPr>
    <w:rPr>
      <w:rFonts w:cs="Mangal"/>
    </w:rPr>
  </w:style>
  <w:style w:type="paragraph" w:styleId="Recuodecorpodetexto">
    <w:name w:val="Body Text Indent"/>
    <w:basedOn w:val="Normal"/>
    <w:link w:val="RecuodecorpodetextoChar"/>
    <w:uiPriority w:val="99"/>
    <w:rsid w:val="00A33772"/>
    <w:pPr>
      <w:spacing w:after="120"/>
      <w:ind w:left="283"/>
    </w:pPr>
    <w:rPr>
      <w:rFonts w:eastAsia="Calibri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F5021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abealhoeRodap">
    <w:name w:val="Cabeçalho e Rodapé"/>
    <w:basedOn w:val="Normal"/>
    <w:uiPriority w:val="99"/>
    <w:rsid w:val="00715E92"/>
  </w:style>
  <w:style w:type="paragraph" w:customStyle="1" w:styleId="Cabealho1">
    <w:name w:val="Cabeçalho1"/>
    <w:basedOn w:val="Normal"/>
    <w:link w:val="CabealhoChar"/>
    <w:uiPriority w:val="99"/>
    <w:rsid w:val="00A33772"/>
    <w:pPr>
      <w:tabs>
        <w:tab w:val="center" w:pos="4419"/>
        <w:tab w:val="right" w:pos="8838"/>
      </w:tabs>
    </w:pPr>
  </w:style>
  <w:style w:type="paragraph" w:styleId="SemEspaamento">
    <w:name w:val="No Spacing"/>
    <w:uiPriority w:val="99"/>
    <w:qFormat/>
    <w:rsid w:val="00A3377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tedodetabela">
    <w:name w:val="Conteúdo de tabela"/>
    <w:basedOn w:val="Normal"/>
    <w:uiPriority w:val="99"/>
    <w:rsid w:val="00A33772"/>
    <w:pPr>
      <w:suppressLineNumbers/>
    </w:pPr>
  </w:style>
  <w:style w:type="paragraph" w:customStyle="1" w:styleId="Contedodatabela">
    <w:name w:val="Conteúdo da tabela"/>
    <w:basedOn w:val="Normal"/>
    <w:uiPriority w:val="99"/>
    <w:rsid w:val="00715E92"/>
  </w:style>
  <w:style w:type="paragraph" w:customStyle="1" w:styleId="Ttulodetabela">
    <w:name w:val="Título de tabela"/>
    <w:basedOn w:val="Contedodetabela"/>
    <w:uiPriority w:val="99"/>
    <w:rsid w:val="00A3377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rsid w:val="00A33772"/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50213"/>
    <w:rPr>
      <w:rFonts w:ascii="Times New Roman" w:hAnsi="Times New Roman" w:cs="Times New Roman"/>
      <w:sz w:val="2"/>
      <w:lang w:eastAsia="ar-SA" w:bidi="ar-SA"/>
    </w:rPr>
  </w:style>
  <w:style w:type="paragraph" w:styleId="PargrafodaLista">
    <w:name w:val="List Paragraph"/>
    <w:basedOn w:val="Normal"/>
    <w:uiPriority w:val="99"/>
    <w:qFormat/>
    <w:rsid w:val="00A33772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99"/>
    <w:qFormat/>
    <w:rsid w:val="00A33772"/>
    <w:rPr>
      <w:rFonts w:ascii="Cambria" w:eastAsia="Calibri" w:hAnsi="Cambria"/>
      <w:i/>
      <w:iCs/>
      <w:color w:val="4F81BD"/>
      <w:spacing w:val="15"/>
    </w:rPr>
  </w:style>
  <w:style w:type="character" w:customStyle="1" w:styleId="SubttuloChar">
    <w:name w:val="Subtítulo Char"/>
    <w:link w:val="Subttulo"/>
    <w:uiPriority w:val="99"/>
    <w:locked/>
    <w:rsid w:val="00F50213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xl63">
    <w:name w:val="xl63"/>
    <w:basedOn w:val="Normal"/>
    <w:uiPriority w:val="99"/>
    <w:rsid w:val="00A33772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t-BR"/>
    </w:rPr>
  </w:style>
  <w:style w:type="paragraph" w:customStyle="1" w:styleId="xl64">
    <w:name w:val="xl64"/>
    <w:basedOn w:val="Normal"/>
    <w:uiPriority w:val="99"/>
    <w:rsid w:val="00A337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t-BR"/>
    </w:rPr>
  </w:style>
  <w:style w:type="paragraph" w:customStyle="1" w:styleId="xl65">
    <w:name w:val="xl65"/>
    <w:basedOn w:val="Normal"/>
    <w:uiPriority w:val="99"/>
    <w:rsid w:val="00A3377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t-BR"/>
    </w:rPr>
  </w:style>
  <w:style w:type="paragraph" w:customStyle="1" w:styleId="xl66">
    <w:name w:val="xl66"/>
    <w:basedOn w:val="Normal"/>
    <w:uiPriority w:val="99"/>
    <w:rsid w:val="00A337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67">
    <w:name w:val="xl67"/>
    <w:basedOn w:val="Normal"/>
    <w:uiPriority w:val="99"/>
    <w:rsid w:val="00A3377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68">
    <w:name w:val="xl68"/>
    <w:basedOn w:val="Normal"/>
    <w:uiPriority w:val="99"/>
    <w:rsid w:val="00A337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69">
    <w:name w:val="xl69"/>
    <w:basedOn w:val="Normal"/>
    <w:uiPriority w:val="99"/>
    <w:rsid w:val="00A3377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A5A5A5"/>
      <w:suppressAutoHyphens w:val="0"/>
      <w:spacing w:beforeAutospacing="1" w:afterAutospacing="1"/>
      <w:jc w:val="center"/>
    </w:pPr>
    <w:rPr>
      <w:rFonts w:ascii="Arial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uiPriority w:val="99"/>
    <w:rsid w:val="00A3377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A5A5A5"/>
      <w:suppressAutoHyphens w:val="0"/>
      <w:spacing w:beforeAutospacing="1" w:afterAutospacing="1"/>
      <w:jc w:val="center"/>
    </w:pPr>
    <w:rPr>
      <w:b/>
      <w:bCs/>
      <w:lang w:eastAsia="pt-BR"/>
    </w:rPr>
  </w:style>
  <w:style w:type="paragraph" w:customStyle="1" w:styleId="xl71">
    <w:name w:val="xl71"/>
    <w:basedOn w:val="Normal"/>
    <w:uiPriority w:val="99"/>
    <w:rsid w:val="00A337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72">
    <w:name w:val="xl72"/>
    <w:basedOn w:val="Normal"/>
    <w:uiPriority w:val="99"/>
    <w:rsid w:val="00A3377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73">
    <w:name w:val="xl73"/>
    <w:basedOn w:val="Normal"/>
    <w:uiPriority w:val="99"/>
    <w:rsid w:val="00A337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74">
    <w:name w:val="xl74"/>
    <w:basedOn w:val="Normal"/>
    <w:uiPriority w:val="99"/>
    <w:rsid w:val="00A337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t-BR"/>
    </w:rPr>
  </w:style>
  <w:style w:type="paragraph" w:customStyle="1" w:styleId="xl75">
    <w:name w:val="xl75"/>
    <w:basedOn w:val="Normal"/>
    <w:uiPriority w:val="99"/>
    <w:rsid w:val="00A33772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76">
    <w:name w:val="xl76"/>
    <w:basedOn w:val="Normal"/>
    <w:uiPriority w:val="99"/>
    <w:rsid w:val="00A337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color w:val="FF0000"/>
      <w:lang w:eastAsia="pt-BR"/>
    </w:rPr>
  </w:style>
  <w:style w:type="paragraph" w:customStyle="1" w:styleId="xl77">
    <w:name w:val="xl77"/>
    <w:basedOn w:val="Normal"/>
    <w:uiPriority w:val="99"/>
    <w:rsid w:val="00A33772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color w:val="FF0000"/>
      <w:lang w:eastAsia="pt-BR"/>
    </w:rPr>
  </w:style>
  <w:style w:type="paragraph" w:customStyle="1" w:styleId="xl78">
    <w:name w:val="xl78"/>
    <w:basedOn w:val="Normal"/>
    <w:uiPriority w:val="99"/>
    <w:rsid w:val="00A337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79">
    <w:name w:val="xl79"/>
    <w:basedOn w:val="Normal"/>
    <w:uiPriority w:val="99"/>
    <w:rsid w:val="00A33772"/>
    <w:pPr>
      <w:pBdr>
        <w:lef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80">
    <w:name w:val="xl80"/>
    <w:basedOn w:val="Normal"/>
    <w:uiPriority w:val="99"/>
    <w:rsid w:val="00A33772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81">
    <w:name w:val="xl81"/>
    <w:basedOn w:val="Normal"/>
    <w:uiPriority w:val="99"/>
    <w:rsid w:val="00A33772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82">
    <w:name w:val="xl82"/>
    <w:basedOn w:val="Normal"/>
    <w:uiPriority w:val="99"/>
    <w:rsid w:val="00A337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t-BR"/>
    </w:rPr>
  </w:style>
  <w:style w:type="paragraph" w:customStyle="1" w:styleId="xl83">
    <w:name w:val="xl83"/>
    <w:basedOn w:val="Normal"/>
    <w:uiPriority w:val="99"/>
    <w:rsid w:val="00A3377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t-BR"/>
    </w:rPr>
  </w:style>
  <w:style w:type="paragraph" w:customStyle="1" w:styleId="xl84">
    <w:name w:val="xl84"/>
    <w:basedOn w:val="Normal"/>
    <w:uiPriority w:val="99"/>
    <w:rsid w:val="00A33772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t-BR"/>
    </w:rPr>
  </w:style>
  <w:style w:type="paragraph" w:customStyle="1" w:styleId="xl85">
    <w:name w:val="xl85"/>
    <w:basedOn w:val="Normal"/>
    <w:uiPriority w:val="99"/>
    <w:rsid w:val="00A33772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FF0000"/>
      <w:lang w:eastAsia="pt-BR"/>
    </w:rPr>
  </w:style>
  <w:style w:type="paragraph" w:customStyle="1" w:styleId="xl86">
    <w:name w:val="xl86"/>
    <w:basedOn w:val="Normal"/>
    <w:uiPriority w:val="99"/>
    <w:rsid w:val="00A33772"/>
    <w:pP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87">
    <w:name w:val="xl87"/>
    <w:basedOn w:val="Normal"/>
    <w:uiPriority w:val="99"/>
    <w:rsid w:val="00A33772"/>
    <w:pPr>
      <w:pBdr>
        <w:top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color w:val="000000"/>
      <w:lang w:eastAsia="pt-BR"/>
    </w:rPr>
  </w:style>
  <w:style w:type="paragraph" w:customStyle="1" w:styleId="xl88">
    <w:name w:val="xl88"/>
    <w:basedOn w:val="Normal"/>
    <w:uiPriority w:val="99"/>
    <w:rsid w:val="00A337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89">
    <w:name w:val="xl89"/>
    <w:basedOn w:val="Normal"/>
    <w:uiPriority w:val="99"/>
    <w:rsid w:val="00A33772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90">
    <w:name w:val="xl90"/>
    <w:basedOn w:val="Normal"/>
    <w:uiPriority w:val="99"/>
    <w:rsid w:val="00A3377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91">
    <w:name w:val="xl91"/>
    <w:basedOn w:val="Normal"/>
    <w:uiPriority w:val="99"/>
    <w:rsid w:val="00A337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92">
    <w:name w:val="xl92"/>
    <w:basedOn w:val="Normal"/>
    <w:uiPriority w:val="99"/>
    <w:rsid w:val="00A3377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93">
    <w:name w:val="xl93"/>
    <w:basedOn w:val="Normal"/>
    <w:uiPriority w:val="99"/>
    <w:rsid w:val="00A3377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94">
    <w:name w:val="xl94"/>
    <w:basedOn w:val="Normal"/>
    <w:uiPriority w:val="99"/>
    <w:rsid w:val="00A33772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A5A5A5"/>
      <w:suppressAutoHyphens w:val="0"/>
      <w:spacing w:beforeAutospacing="1" w:afterAutospacing="1"/>
      <w:jc w:val="center"/>
    </w:pPr>
    <w:rPr>
      <w:b/>
      <w:bCs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uiPriority w:val="99"/>
    <w:rsid w:val="00A33772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96">
    <w:name w:val="xl96"/>
    <w:basedOn w:val="Normal"/>
    <w:uiPriority w:val="99"/>
    <w:rsid w:val="00A33772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color w:val="FF0000"/>
      <w:sz w:val="20"/>
      <w:szCs w:val="20"/>
      <w:lang w:eastAsia="pt-BR"/>
    </w:rPr>
  </w:style>
  <w:style w:type="paragraph" w:customStyle="1" w:styleId="xl97">
    <w:name w:val="xl97"/>
    <w:basedOn w:val="Normal"/>
    <w:uiPriority w:val="99"/>
    <w:rsid w:val="00A3377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98">
    <w:name w:val="xl98"/>
    <w:basedOn w:val="Normal"/>
    <w:uiPriority w:val="99"/>
    <w:rsid w:val="00A33772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b/>
      <w:bCs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uiPriority w:val="99"/>
    <w:rsid w:val="00A33772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00">
    <w:name w:val="xl100"/>
    <w:basedOn w:val="Normal"/>
    <w:uiPriority w:val="99"/>
    <w:rsid w:val="00A33772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101">
    <w:name w:val="xl101"/>
    <w:basedOn w:val="Normal"/>
    <w:uiPriority w:val="99"/>
    <w:rsid w:val="00A337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102">
    <w:name w:val="xl102"/>
    <w:basedOn w:val="Normal"/>
    <w:uiPriority w:val="99"/>
    <w:rsid w:val="00A337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103">
    <w:name w:val="xl103"/>
    <w:basedOn w:val="Normal"/>
    <w:uiPriority w:val="99"/>
    <w:rsid w:val="00A33772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104">
    <w:name w:val="xl104"/>
    <w:basedOn w:val="Normal"/>
    <w:uiPriority w:val="99"/>
    <w:rsid w:val="00A33772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05">
    <w:name w:val="xl105"/>
    <w:basedOn w:val="Normal"/>
    <w:uiPriority w:val="99"/>
    <w:rsid w:val="00A33772"/>
    <w:pPr>
      <w:pBdr>
        <w:top w:val="single" w:sz="4" w:space="0" w:color="000000"/>
      </w:pBdr>
      <w:shd w:val="clear" w:color="000000" w:fill="FFFFFF"/>
      <w:suppressAutoHyphens w:val="0"/>
      <w:spacing w:beforeAutospacing="1" w:afterAutospacing="1"/>
    </w:pPr>
    <w:rPr>
      <w:lang w:eastAsia="pt-BR"/>
    </w:rPr>
  </w:style>
  <w:style w:type="paragraph" w:customStyle="1" w:styleId="xl106">
    <w:name w:val="xl106"/>
    <w:basedOn w:val="Normal"/>
    <w:uiPriority w:val="99"/>
    <w:rsid w:val="00A3377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b/>
      <w:bCs/>
      <w:color w:val="FF0000"/>
      <w:lang w:eastAsia="pt-BR"/>
    </w:rPr>
  </w:style>
  <w:style w:type="paragraph" w:customStyle="1" w:styleId="xl107">
    <w:name w:val="xl107"/>
    <w:basedOn w:val="Normal"/>
    <w:uiPriority w:val="99"/>
    <w:rsid w:val="00A3377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color w:val="FF0000"/>
      <w:sz w:val="20"/>
      <w:szCs w:val="20"/>
      <w:lang w:eastAsia="pt-BR"/>
    </w:rPr>
  </w:style>
  <w:style w:type="paragraph" w:customStyle="1" w:styleId="xl108">
    <w:name w:val="xl108"/>
    <w:basedOn w:val="Normal"/>
    <w:uiPriority w:val="99"/>
    <w:rsid w:val="00A33772"/>
    <w:pPr>
      <w:pBdr>
        <w:top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109">
    <w:name w:val="xl109"/>
    <w:basedOn w:val="Normal"/>
    <w:uiPriority w:val="99"/>
    <w:rsid w:val="00A3377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110">
    <w:name w:val="xl110"/>
    <w:basedOn w:val="Normal"/>
    <w:uiPriority w:val="99"/>
    <w:rsid w:val="00A3377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111">
    <w:name w:val="xl111"/>
    <w:basedOn w:val="Normal"/>
    <w:uiPriority w:val="99"/>
    <w:rsid w:val="00A33772"/>
    <w:pPr>
      <w:pBdr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112">
    <w:name w:val="xl112"/>
    <w:basedOn w:val="Normal"/>
    <w:uiPriority w:val="99"/>
    <w:rsid w:val="00A33772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113">
    <w:name w:val="xl113"/>
    <w:basedOn w:val="Normal"/>
    <w:uiPriority w:val="99"/>
    <w:rsid w:val="00A33772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114">
    <w:name w:val="xl114"/>
    <w:basedOn w:val="Normal"/>
    <w:uiPriority w:val="99"/>
    <w:rsid w:val="00A3377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115">
    <w:name w:val="xl115"/>
    <w:basedOn w:val="Normal"/>
    <w:uiPriority w:val="99"/>
    <w:rsid w:val="00A3377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116">
    <w:name w:val="xl116"/>
    <w:basedOn w:val="Normal"/>
    <w:uiPriority w:val="99"/>
    <w:rsid w:val="00A337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117">
    <w:name w:val="xl117"/>
    <w:basedOn w:val="Normal"/>
    <w:uiPriority w:val="99"/>
    <w:rsid w:val="00A337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118">
    <w:name w:val="xl118"/>
    <w:basedOn w:val="Normal"/>
    <w:uiPriority w:val="99"/>
    <w:rsid w:val="00A337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119">
    <w:name w:val="xl119"/>
    <w:basedOn w:val="Normal"/>
    <w:uiPriority w:val="99"/>
    <w:rsid w:val="00A3377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20">
    <w:name w:val="xl120"/>
    <w:basedOn w:val="Normal"/>
    <w:uiPriority w:val="99"/>
    <w:rsid w:val="00A3377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121">
    <w:name w:val="xl121"/>
    <w:basedOn w:val="Normal"/>
    <w:uiPriority w:val="99"/>
    <w:rsid w:val="00A337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122">
    <w:name w:val="xl122"/>
    <w:basedOn w:val="Normal"/>
    <w:uiPriority w:val="99"/>
    <w:rsid w:val="00A337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123">
    <w:name w:val="xl123"/>
    <w:basedOn w:val="Normal"/>
    <w:uiPriority w:val="99"/>
    <w:rsid w:val="00A337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124">
    <w:name w:val="xl124"/>
    <w:basedOn w:val="Normal"/>
    <w:uiPriority w:val="99"/>
    <w:rsid w:val="00A3377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25">
    <w:name w:val="xl125"/>
    <w:basedOn w:val="Normal"/>
    <w:uiPriority w:val="99"/>
    <w:rsid w:val="00A33772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126">
    <w:name w:val="xl126"/>
    <w:basedOn w:val="Normal"/>
    <w:uiPriority w:val="99"/>
    <w:rsid w:val="00A3377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127">
    <w:name w:val="xl127"/>
    <w:basedOn w:val="Normal"/>
    <w:uiPriority w:val="99"/>
    <w:rsid w:val="00A337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128">
    <w:name w:val="xl128"/>
    <w:basedOn w:val="Normal"/>
    <w:uiPriority w:val="99"/>
    <w:rsid w:val="00A33772"/>
    <w:pPr>
      <w:pBdr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129">
    <w:name w:val="xl129"/>
    <w:basedOn w:val="Normal"/>
    <w:uiPriority w:val="99"/>
    <w:rsid w:val="00A3377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130">
    <w:name w:val="xl130"/>
    <w:basedOn w:val="Normal"/>
    <w:uiPriority w:val="99"/>
    <w:rsid w:val="00A3377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rsid w:val="00A33772"/>
    <w:pPr>
      <w:spacing w:after="120"/>
    </w:pPr>
    <w:rPr>
      <w:rFonts w:eastAsia="Calibri"/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locked/>
    <w:rsid w:val="00F50213"/>
    <w:rPr>
      <w:rFonts w:ascii="Times New Roman" w:hAnsi="Times New Roman" w:cs="Times New Roman"/>
      <w:sz w:val="16"/>
      <w:szCs w:val="16"/>
      <w:lang w:eastAsia="ar-SA" w:bidi="ar-SA"/>
    </w:rPr>
  </w:style>
  <w:style w:type="table" w:styleId="Tabelacomgrade">
    <w:name w:val="Table Grid"/>
    <w:basedOn w:val="Tabelanormal"/>
    <w:uiPriority w:val="99"/>
    <w:rsid w:val="00A33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C83AAE"/>
    <w:pPr>
      <w:suppressAutoHyphens w:val="0"/>
      <w:spacing w:before="100" w:beforeAutospacing="1" w:after="119"/>
    </w:pPr>
    <w:rPr>
      <w:lang w:eastAsia="pt-BR"/>
    </w:rPr>
  </w:style>
  <w:style w:type="character" w:styleId="Hyperlink">
    <w:name w:val="Hyperlink"/>
    <w:uiPriority w:val="99"/>
    <w:semiHidden/>
    <w:rsid w:val="009113F9"/>
    <w:rPr>
      <w:rFonts w:cs="Times New Roman"/>
      <w:color w:val="0563C1"/>
      <w:u w:val="single"/>
    </w:rPr>
  </w:style>
  <w:style w:type="paragraph" w:styleId="Cabealho">
    <w:name w:val="header"/>
    <w:basedOn w:val="Normal"/>
    <w:link w:val="CabealhoChar1"/>
    <w:uiPriority w:val="99"/>
    <w:locked/>
    <w:rsid w:val="005041E8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link w:val="Cabealho"/>
    <w:uiPriority w:val="99"/>
    <w:locked/>
    <w:rsid w:val="005041E8"/>
    <w:rPr>
      <w:rFonts w:ascii="Times New Roman" w:hAnsi="Times New Roman" w:cs="Times New Roman"/>
      <w:sz w:val="24"/>
      <w:szCs w:val="24"/>
      <w:lang w:eastAsia="ar-SA" w:bidi="ar-SA"/>
    </w:rPr>
  </w:style>
  <w:style w:type="paragraph" w:styleId="Rodap">
    <w:name w:val="footer"/>
    <w:basedOn w:val="Normal"/>
    <w:link w:val="RodapChar"/>
    <w:uiPriority w:val="99"/>
    <w:semiHidden/>
    <w:rsid w:val="005041E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sid w:val="005041E8"/>
    <w:rPr>
      <w:rFonts w:ascii="Times New Roman" w:hAnsi="Times New Roman" w:cs="Times New Roman"/>
      <w:sz w:val="24"/>
      <w:szCs w:val="24"/>
      <w:lang w:eastAsia="ar-SA" w:bidi="ar-SA"/>
    </w:rPr>
  </w:style>
  <w:style w:type="character" w:styleId="MenoPendente">
    <w:name w:val="Unresolved Mention"/>
    <w:uiPriority w:val="99"/>
    <w:semiHidden/>
    <w:unhideWhenUsed/>
    <w:rsid w:val="008A6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emssc@cosemssc.org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semssc@cosemssc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1526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pereirasm</dc:creator>
  <cp:keywords/>
  <dc:description/>
  <cp:lastModifiedBy>Clemilson</cp:lastModifiedBy>
  <cp:revision>3</cp:revision>
  <cp:lastPrinted>2020-12-14T18:14:00Z</cp:lastPrinted>
  <dcterms:created xsi:type="dcterms:W3CDTF">2021-03-01T22:17:00Z</dcterms:created>
  <dcterms:modified xsi:type="dcterms:W3CDTF">2021-03-01T22:18:00Z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